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E1" w:rsidRPr="00C61F09" w:rsidRDefault="00CE09E1" w:rsidP="00BB52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52FE" w:rsidRPr="006E54DE" w:rsidRDefault="0083243B" w:rsidP="00BB52FE">
      <w:pPr>
        <w:jc w:val="center"/>
        <w:rPr>
          <w:rFonts w:ascii="Times New Roman" w:hAnsi="Times New Roman" w:cs="Times New Roman"/>
          <w:b/>
          <w:sz w:val="28"/>
          <w:szCs w:val="24"/>
          <w:lang w:val="pt-BR"/>
        </w:rPr>
      </w:pPr>
      <w:bookmarkStart w:id="0" w:name="_GoBack"/>
      <w:r w:rsidRPr="006E54DE">
        <w:rPr>
          <w:rFonts w:ascii="Times New Roman" w:hAnsi="Times New Roman" w:cs="Times New Roman"/>
          <w:b/>
          <w:sz w:val="24"/>
          <w:szCs w:val="24"/>
          <w:lang w:val="pt-BR"/>
        </w:rPr>
        <w:t>PSICÓLOG</w:t>
      </w:r>
      <w:r w:rsidR="00F56472">
        <w:rPr>
          <w:rFonts w:ascii="Times New Roman" w:hAnsi="Times New Roman" w:cs="Times New Roman"/>
          <w:b/>
          <w:sz w:val="24"/>
          <w:szCs w:val="24"/>
          <w:lang w:val="pt-BR"/>
        </w:rPr>
        <w:t>OS</w:t>
      </w:r>
      <w:r w:rsidRPr="006E54D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EM BRUMADINHO</w:t>
      </w:r>
    </w:p>
    <w:bookmarkEnd w:id="0"/>
    <w:p w:rsidR="005F1C0D" w:rsidRPr="006E54DE" w:rsidRDefault="005F1C0D" w:rsidP="00BB52FE">
      <w:pPr>
        <w:jc w:val="center"/>
        <w:rPr>
          <w:rFonts w:ascii="Times New Roman" w:hAnsi="Times New Roman" w:cs="Times New Roman"/>
          <w:b/>
          <w:sz w:val="28"/>
          <w:szCs w:val="24"/>
          <w:lang w:val="pt-BR"/>
        </w:rPr>
      </w:pPr>
    </w:p>
    <w:p w:rsidR="00BB52FE" w:rsidRDefault="00355300" w:rsidP="00BB52FE">
      <w:pPr>
        <w:jc w:val="center"/>
        <w:rPr>
          <w:rFonts w:ascii="Times New Roman" w:hAnsi="Times New Roman" w:cs="Times New Roman"/>
          <w:szCs w:val="24"/>
          <w:lang w:val="pt-BR"/>
        </w:rPr>
      </w:pPr>
      <w:r w:rsidRPr="00355300">
        <w:rPr>
          <w:rFonts w:ascii="Times New Roman" w:hAnsi="Times New Roman" w:cs="Times New Roman"/>
          <w:szCs w:val="24"/>
          <w:lang w:val="pt-BR"/>
        </w:rPr>
        <w:t xml:space="preserve">Bianca Machado, B. </w:t>
      </w:r>
      <w:proofErr w:type="spellStart"/>
      <w:r w:rsidRPr="00355300">
        <w:rPr>
          <w:rFonts w:ascii="Times New Roman" w:hAnsi="Times New Roman" w:cs="Times New Roman"/>
          <w:szCs w:val="24"/>
          <w:lang w:val="pt-BR"/>
        </w:rPr>
        <w:t>Solutions</w:t>
      </w:r>
      <w:proofErr w:type="spellEnd"/>
    </w:p>
    <w:p w:rsidR="00226C8B" w:rsidRPr="00F56472" w:rsidRDefault="00226C8B" w:rsidP="00F56472">
      <w:pPr>
        <w:jc w:val="center"/>
        <w:rPr>
          <w:rFonts w:ascii="Times New Roman" w:hAnsi="Times New Roman" w:cs="Times New Roman"/>
          <w:szCs w:val="24"/>
          <w:lang w:val="en-GB"/>
        </w:rPr>
      </w:pPr>
      <w:proofErr w:type="spellStart"/>
      <w:r w:rsidRPr="00F56472">
        <w:rPr>
          <w:rFonts w:ascii="Times New Roman" w:hAnsi="Times New Roman" w:cs="Times New Roman"/>
          <w:szCs w:val="24"/>
        </w:rPr>
        <w:t>João</w:t>
      </w:r>
      <w:proofErr w:type="spellEnd"/>
      <w:r w:rsidRPr="00F56472">
        <w:rPr>
          <w:rFonts w:ascii="Times New Roman" w:hAnsi="Times New Roman" w:cs="Times New Roman"/>
          <w:szCs w:val="24"/>
        </w:rPr>
        <w:t xml:space="preserve"> Marcos Wilkinson, </w:t>
      </w:r>
      <w:proofErr w:type="spellStart"/>
      <w:r w:rsidR="00F56472" w:rsidRPr="00104B1D">
        <w:rPr>
          <w:rFonts w:ascii="Times New Roman" w:hAnsi="Times New Roman" w:cs="Times New Roman"/>
          <w:szCs w:val="24"/>
          <w:lang w:val="en-GB"/>
        </w:rPr>
        <w:t>Gattaz</w:t>
      </w:r>
      <w:proofErr w:type="spellEnd"/>
      <w:r w:rsidR="00F56472" w:rsidRPr="00104B1D">
        <w:rPr>
          <w:rFonts w:ascii="Times New Roman" w:hAnsi="Times New Roman" w:cs="Times New Roman"/>
          <w:szCs w:val="24"/>
          <w:lang w:val="en-GB"/>
        </w:rPr>
        <w:t xml:space="preserve"> Health a</w:t>
      </w:r>
      <w:r w:rsidR="00F56472">
        <w:rPr>
          <w:rFonts w:ascii="Times New Roman" w:hAnsi="Times New Roman" w:cs="Times New Roman"/>
          <w:szCs w:val="24"/>
          <w:lang w:val="en-GB"/>
        </w:rPr>
        <w:t>nd Results</w:t>
      </w:r>
    </w:p>
    <w:p w:rsidR="00226C8B" w:rsidRPr="007D42F3" w:rsidRDefault="00226C8B" w:rsidP="00F56472">
      <w:pPr>
        <w:jc w:val="center"/>
        <w:rPr>
          <w:rFonts w:ascii="Times New Roman" w:hAnsi="Times New Roman" w:cs="Times New Roman"/>
          <w:szCs w:val="24"/>
        </w:rPr>
      </w:pPr>
      <w:r w:rsidRPr="007D42F3">
        <w:rPr>
          <w:rFonts w:ascii="Times New Roman" w:hAnsi="Times New Roman" w:cs="Times New Roman"/>
          <w:szCs w:val="24"/>
        </w:rPr>
        <w:t xml:space="preserve">Juliana </w:t>
      </w:r>
      <w:proofErr w:type="spellStart"/>
      <w:r w:rsidRPr="007D42F3">
        <w:rPr>
          <w:rFonts w:ascii="Times New Roman" w:hAnsi="Times New Roman" w:cs="Times New Roman"/>
          <w:szCs w:val="24"/>
        </w:rPr>
        <w:t>Sé</w:t>
      </w:r>
      <w:proofErr w:type="spellEnd"/>
      <w:r w:rsidRPr="007D42F3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D42F3">
        <w:rPr>
          <w:rFonts w:ascii="Times New Roman" w:hAnsi="Times New Roman" w:cs="Times New Roman"/>
          <w:szCs w:val="24"/>
        </w:rPr>
        <w:t>Ferraz</w:t>
      </w:r>
      <w:proofErr w:type="spellEnd"/>
      <w:r w:rsidRPr="007D42F3">
        <w:rPr>
          <w:rFonts w:ascii="Times New Roman" w:hAnsi="Times New Roman" w:cs="Times New Roman"/>
          <w:szCs w:val="24"/>
        </w:rPr>
        <w:t xml:space="preserve"> Coaching</w:t>
      </w:r>
    </w:p>
    <w:p w:rsidR="00104B1D" w:rsidRPr="00104B1D" w:rsidRDefault="00104B1D" w:rsidP="00BB52FE">
      <w:pPr>
        <w:jc w:val="center"/>
        <w:rPr>
          <w:rFonts w:ascii="Times New Roman" w:hAnsi="Times New Roman" w:cs="Times New Roman"/>
          <w:szCs w:val="24"/>
          <w:lang w:val="en-GB"/>
        </w:rPr>
      </w:pPr>
      <w:proofErr w:type="spellStart"/>
      <w:r w:rsidRPr="00104B1D">
        <w:rPr>
          <w:rFonts w:ascii="Times New Roman" w:hAnsi="Times New Roman" w:cs="Times New Roman"/>
          <w:szCs w:val="24"/>
          <w:lang w:val="en-GB"/>
        </w:rPr>
        <w:t>Livia</w:t>
      </w:r>
      <w:proofErr w:type="spellEnd"/>
      <w:r w:rsidRPr="00104B1D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104B1D">
        <w:rPr>
          <w:rFonts w:ascii="Times New Roman" w:hAnsi="Times New Roman" w:cs="Times New Roman"/>
          <w:szCs w:val="24"/>
          <w:lang w:val="en-GB"/>
        </w:rPr>
        <w:t>Brito</w:t>
      </w:r>
      <w:proofErr w:type="spellEnd"/>
      <w:r w:rsidRPr="00104B1D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104B1D">
        <w:rPr>
          <w:rFonts w:ascii="Times New Roman" w:hAnsi="Times New Roman" w:cs="Times New Roman"/>
          <w:szCs w:val="24"/>
          <w:lang w:val="en-GB"/>
        </w:rPr>
        <w:t>Gattaz</w:t>
      </w:r>
      <w:proofErr w:type="spellEnd"/>
      <w:r w:rsidRPr="00104B1D">
        <w:rPr>
          <w:rFonts w:ascii="Times New Roman" w:hAnsi="Times New Roman" w:cs="Times New Roman"/>
          <w:szCs w:val="24"/>
          <w:lang w:val="en-GB"/>
        </w:rPr>
        <w:t xml:space="preserve"> Health a</w:t>
      </w:r>
      <w:r>
        <w:rPr>
          <w:rFonts w:ascii="Times New Roman" w:hAnsi="Times New Roman" w:cs="Times New Roman"/>
          <w:szCs w:val="24"/>
          <w:lang w:val="en-GB"/>
        </w:rPr>
        <w:t>nd Results</w:t>
      </w:r>
    </w:p>
    <w:p w:rsidR="005F1C0D" w:rsidRPr="00F56472" w:rsidRDefault="005F1C0D" w:rsidP="005F1C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DFC" w:rsidRPr="00F56472" w:rsidRDefault="00772DFC" w:rsidP="005F1C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1E0" w:rsidRPr="00355300" w:rsidRDefault="00355300" w:rsidP="00745CE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</w:pPr>
      <w:r w:rsidRPr="00355300"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  <w:t>RE</w:t>
      </w:r>
      <w:r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  <w:t>SUMO</w:t>
      </w:r>
    </w:p>
    <w:p w:rsidR="00541FAF" w:rsidRPr="00355300" w:rsidRDefault="00541FAF" w:rsidP="00541FAF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</w:pPr>
    </w:p>
    <w:p w:rsidR="008F5718" w:rsidRDefault="001427A5" w:rsidP="008F5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  <w:r>
        <w:rPr>
          <w:rFonts w:ascii="Times New Roman" w:hAnsi="Times New Roman" w:cs="Times New Roman"/>
          <w:color w:val="1C1C1C"/>
          <w:lang w:val="pt-BR"/>
        </w:rPr>
        <w:t xml:space="preserve">O presente trabalho se propõe a trazer uma perspectiva </w:t>
      </w:r>
      <w:r w:rsidR="00C259EF">
        <w:rPr>
          <w:rFonts w:ascii="Times New Roman" w:hAnsi="Times New Roman" w:cs="Times New Roman"/>
          <w:color w:val="1C1C1C"/>
          <w:lang w:val="pt-BR"/>
        </w:rPr>
        <w:t xml:space="preserve">teórico-prática do desastre ocorrido em Brumadinho no dia 25 de Janeiro de 2019, de forma a </w:t>
      </w:r>
      <w:r w:rsidR="00726A11">
        <w:rPr>
          <w:rFonts w:ascii="Times New Roman" w:hAnsi="Times New Roman" w:cs="Times New Roman"/>
          <w:color w:val="1C1C1C"/>
          <w:lang w:val="pt-BR"/>
        </w:rPr>
        <w:t xml:space="preserve">estimular um olhar e ação </w:t>
      </w:r>
      <w:r>
        <w:rPr>
          <w:rFonts w:ascii="Times New Roman" w:hAnsi="Times New Roman" w:cs="Times New Roman"/>
          <w:color w:val="1C1C1C"/>
          <w:lang w:val="pt-BR"/>
        </w:rPr>
        <w:t xml:space="preserve">multidisciplinar no quesito prevenção e </w:t>
      </w:r>
      <w:proofErr w:type="spellStart"/>
      <w:r>
        <w:rPr>
          <w:rFonts w:ascii="Times New Roman" w:hAnsi="Times New Roman" w:cs="Times New Roman"/>
          <w:color w:val="1C1C1C"/>
          <w:lang w:val="pt-BR"/>
        </w:rPr>
        <w:t>posvenção</w:t>
      </w:r>
      <w:proofErr w:type="spellEnd"/>
      <w:r w:rsidR="00726A11">
        <w:rPr>
          <w:rFonts w:ascii="Times New Roman" w:hAnsi="Times New Roman" w:cs="Times New Roman"/>
          <w:color w:val="1C1C1C"/>
          <w:lang w:val="pt-BR"/>
        </w:rPr>
        <w:t xml:space="preserve"> em eventos relacionados à segurança do trabalho e de processos, considerando</w:t>
      </w:r>
      <w:r w:rsidR="00C259EF">
        <w:rPr>
          <w:rFonts w:ascii="Times New Roman" w:hAnsi="Times New Roman" w:cs="Times New Roman"/>
          <w:color w:val="1C1C1C"/>
          <w:lang w:val="pt-BR"/>
        </w:rPr>
        <w:t xml:space="preserve"> desde incidentes até grandes desastres e catástrofes industriais como a ocorrida </w:t>
      </w:r>
      <w:r w:rsidR="00AC77EA">
        <w:rPr>
          <w:rFonts w:ascii="Times New Roman" w:hAnsi="Times New Roman" w:cs="Times New Roman"/>
          <w:color w:val="1C1C1C"/>
          <w:lang w:val="pt-BR"/>
        </w:rPr>
        <w:t xml:space="preserve">nesta localidade. </w:t>
      </w:r>
    </w:p>
    <w:p w:rsidR="00772DFC" w:rsidRDefault="00772DFC" w:rsidP="008F5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</w:p>
    <w:p w:rsidR="00726A11" w:rsidRDefault="00726A11" w:rsidP="008F57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  <w:r>
        <w:rPr>
          <w:rFonts w:ascii="Times New Roman" w:hAnsi="Times New Roman" w:cs="Times New Roman"/>
          <w:color w:val="1C1C1C"/>
          <w:lang w:val="pt-BR"/>
        </w:rPr>
        <w:t xml:space="preserve">Tal trabalho nos convoca à um diálogo realista e inovador em </w:t>
      </w:r>
      <w:r w:rsidR="00044ADA">
        <w:rPr>
          <w:rFonts w:ascii="Times New Roman" w:hAnsi="Times New Roman" w:cs="Times New Roman"/>
          <w:color w:val="1C1C1C"/>
          <w:lang w:val="pt-BR"/>
        </w:rPr>
        <w:t>resposta à</w:t>
      </w:r>
      <w:r w:rsidR="006E54DE">
        <w:rPr>
          <w:rFonts w:ascii="Times New Roman" w:hAnsi="Times New Roman" w:cs="Times New Roman"/>
          <w:color w:val="1C1C1C"/>
          <w:lang w:val="pt-BR"/>
        </w:rPr>
        <w:t>s</w:t>
      </w:r>
      <w:r w:rsidR="00044ADA">
        <w:rPr>
          <w:rFonts w:ascii="Times New Roman" w:hAnsi="Times New Roman" w:cs="Times New Roman"/>
          <w:color w:val="1C1C1C"/>
          <w:lang w:val="pt-BR"/>
        </w:rPr>
        <w:t xml:space="preserve"> emergências</w:t>
      </w:r>
      <w:r>
        <w:rPr>
          <w:rFonts w:ascii="Times New Roman" w:hAnsi="Times New Roman" w:cs="Times New Roman"/>
          <w:color w:val="1C1C1C"/>
          <w:lang w:val="pt-BR"/>
        </w:rPr>
        <w:t xml:space="preserve">, considerando aspectos não lineares </w:t>
      </w:r>
      <w:r w:rsidR="00044ADA">
        <w:rPr>
          <w:rFonts w:ascii="Times New Roman" w:hAnsi="Times New Roman" w:cs="Times New Roman"/>
          <w:color w:val="1C1C1C"/>
          <w:lang w:val="pt-BR"/>
        </w:rPr>
        <w:t>relacionados a</w:t>
      </w:r>
      <w:r>
        <w:rPr>
          <w:rFonts w:ascii="Times New Roman" w:hAnsi="Times New Roman" w:cs="Times New Roman"/>
          <w:color w:val="1C1C1C"/>
          <w:lang w:val="pt-BR"/>
        </w:rPr>
        <w:t xml:space="preserve"> Fatores Humanos</w:t>
      </w:r>
      <w:r w:rsidR="0083243B">
        <w:rPr>
          <w:rFonts w:ascii="Times New Roman" w:hAnsi="Times New Roman" w:cs="Times New Roman"/>
          <w:color w:val="1C1C1C"/>
          <w:lang w:val="pt-BR"/>
        </w:rPr>
        <w:t>,</w:t>
      </w:r>
      <w:r>
        <w:rPr>
          <w:rFonts w:ascii="Times New Roman" w:hAnsi="Times New Roman" w:cs="Times New Roman"/>
          <w:color w:val="1C1C1C"/>
          <w:lang w:val="pt-BR"/>
        </w:rPr>
        <w:t xml:space="preserve"> de forma a contribuir verdadeiramente para que a indústria brasileira esteja </w:t>
      </w:r>
      <w:r w:rsidR="006E54DE">
        <w:rPr>
          <w:rFonts w:ascii="Times New Roman" w:hAnsi="Times New Roman" w:cs="Times New Roman"/>
          <w:color w:val="1C1C1C"/>
          <w:lang w:val="pt-BR"/>
        </w:rPr>
        <w:t>melhor</w:t>
      </w:r>
      <w:r w:rsidR="00044ADA">
        <w:rPr>
          <w:rFonts w:ascii="Times New Roman" w:hAnsi="Times New Roman" w:cs="Times New Roman"/>
          <w:color w:val="1C1C1C"/>
          <w:lang w:val="pt-BR"/>
        </w:rPr>
        <w:t xml:space="preserve"> preparada para lidar com o inesperado, não apenas tecnicamente com o viés da engenharia, mas também humanizado, de forma a melhor lidar com a sociedade e pessoas impactadas pelas suas operações</w:t>
      </w:r>
      <w:r>
        <w:rPr>
          <w:rFonts w:ascii="Times New Roman" w:hAnsi="Times New Roman" w:cs="Times New Roman"/>
          <w:color w:val="1C1C1C"/>
          <w:lang w:val="pt-BR"/>
        </w:rPr>
        <w:t xml:space="preserve">. </w:t>
      </w:r>
    </w:p>
    <w:p w:rsidR="00104B1D" w:rsidRDefault="00104B1D" w:rsidP="00104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C1C"/>
          <w:lang w:val="pt-BR"/>
        </w:rPr>
      </w:pPr>
    </w:p>
    <w:p w:rsidR="00104B1D" w:rsidRDefault="00104B1D" w:rsidP="00104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C1C"/>
          <w:lang w:val="pt-BR"/>
        </w:rPr>
      </w:pPr>
      <w:r w:rsidRPr="00104B1D">
        <w:rPr>
          <w:rFonts w:ascii="Times New Roman" w:hAnsi="Times New Roman" w:cs="Times New Roman"/>
          <w:b/>
          <w:bCs/>
          <w:color w:val="1C1C1C"/>
          <w:lang w:val="pt-BR"/>
        </w:rPr>
        <w:t>Keywords</w:t>
      </w:r>
      <w:r>
        <w:rPr>
          <w:rFonts w:ascii="Times New Roman" w:hAnsi="Times New Roman" w:cs="Times New Roman"/>
          <w:color w:val="1C1C1C"/>
          <w:lang w:val="pt-BR"/>
        </w:rPr>
        <w:t xml:space="preserve">: desastres industriais, Brumadinho, resposta à emergência, intervenção pós desastre </w:t>
      </w:r>
    </w:p>
    <w:p w:rsidR="00772DFC" w:rsidRPr="00355300" w:rsidRDefault="00772DFC" w:rsidP="00104B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C1C"/>
          <w:lang w:val="pt-BR"/>
        </w:rPr>
      </w:pPr>
    </w:p>
    <w:p w:rsidR="00D162E0" w:rsidRDefault="00D162E0" w:rsidP="001E414E">
      <w:pPr>
        <w:jc w:val="both"/>
        <w:rPr>
          <w:rFonts w:ascii="Times New Roman" w:hAnsi="Times New Roman" w:cs="Times New Roman"/>
          <w:color w:val="222222"/>
          <w:sz w:val="24"/>
          <w:szCs w:val="24"/>
          <w:lang w:val="pt-BR"/>
        </w:rPr>
      </w:pPr>
    </w:p>
    <w:p w:rsidR="00772DFC" w:rsidRPr="00355300" w:rsidRDefault="00772DFC" w:rsidP="001E414E">
      <w:pPr>
        <w:jc w:val="both"/>
        <w:rPr>
          <w:rFonts w:ascii="Times New Roman" w:hAnsi="Times New Roman" w:cs="Times New Roman"/>
          <w:color w:val="222222"/>
          <w:sz w:val="24"/>
          <w:szCs w:val="24"/>
          <w:lang w:val="pt-BR"/>
        </w:rPr>
      </w:pPr>
    </w:p>
    <w:p w:rsidR="00D162E0" w:rsidRPr="00C61F09" w:rsidRDefault="0083243B" w:rsidP="001E414E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>
        <w:rPr>
          <w:rFonts w:ascii="Times New Roman" w:hAnsi="Times New Roman" w:cs="Times New Roman"/>
          <w:b/>
          <w:color w:val="1C1C1C"/>
          <w:sz w:val="24"/>
          <w:szCs w:val="24"/>
        </w:rPr>
        <w:t>INTRODUÇÃO</w:t>
      </w:r>
    </w:p>
    <w:p w:rsidR="00541FAF" w:rsidRPr="00C61F09" w:rsidRDefault="00541FAF" w:rsidP="001E414E">
      <w:pPr>
        <w:pStyle w:val="PargrafodaLista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  <w:r w:rsidRPr="00355300">
        <w:rPr>
          <w:rFonts w:ascii="Times New Roman" w:hAnsi="Times New Roman" w:cs="Times New Roman"/>
          <w:color w:val="1C1C1C"/>
          <w:lang w:val="pt-BR"/>
        </w:rPr>
        <w:t>Após</w:t>
      </w:r>
      <w:r w:rsidR="00AC77EA">
        <w:rPr>
          <w:rFonts w:ascii="Times New Roman" w:hAnsi="Times New Roman" w:cs="Times New Roman"/>
          <w:color w:val="1C1C1C"/>
          <w:lang w:val="pt-BR"/>
        </w:rPr>
        <w:t xml:space="preserve"> oito meses passados</w:t>
      </w:r>
      <w:r w:rsidRPr="00355300">
        <w:rPr>
          <w:rFonts w:ascii="Times New Roman" w:hAnsi="Times New Roman" w:cs="Times New Roman"/>
          <w:color w:val="1C1C1C"/>
          <w:lang w:val="pt-BR"/>
        </w:rPr>
        <w:t xml:space="preserve"> os já sabidos a</w:t>
      </w:r>
      <w:r>
        <w:rPr>
          <w:rFonts w:ascii="Times New Roman" w:hAnsi="Times New Roman" w:cs="Times New Roman"/>
          <w:color w:val="1C1C1C"/>
          <w:lang w:val="pt-BR"/>
        </w:rPr>
        <w:t xml:space="preserve">gravos humanos, econômicos e ambientais </w:t>
      </w:r>
      <w:r w:rsidR="009B51F6">
        <w:rPr>
          <w:rFonts w:ascii="Times New Roman" w:hAnsi="Times New Roman" w:cs="Times New Roman"/>
          <w:color w:val="1C1C1C"/>
          <w:lang w:val="pt-BR"/>
        </w:rPr>
        <w:t>em decorrência</w:t>
      </w:r>
      <w:r w:rsidR="006E54DE">
        <w:rPr>
          <w:rFonts w:ascii="Times New Roman" w:hAnsi="Times New Roman" w:cs="Times New Roman"/>
          <w:color w:val="1C1C1C"/>
          <w:lang w:val="pt-BR"/>
        </w:rPr>
        <w:t>d</w:t>
      </w:r>
      <w:r>
        <w:rPr>
          <w:rFonts w:ascii="Times New Roman" w:hAnsi="Times New Roman" w:cs="Times New Roman"/>
          <w:color w:val="1C1C1C"/>
          <w:lang w:val="pt-BR"/>
        </w:rPr>
        <w:t xml:space="preserve">o rompimento da barragem do Córrego do Feijão, em Brumadinho MG, foi </w:t>
      </w:r>
      <w:r w:rsidR="00AC77EA">
        <w:rPr>
          <w:rFonts w:ascii="Times New Roman" w:hAnsi="Times New Roman" w:cs="Times New Roman"/>
          <w:color w:val="1C1C1C"/>
          <w:lang w:val="pt-BR"/>
        </w:rPr>
        <w:t>iniciado um trabalhodesafiador</w:t>
      </w:r>
      <w:r>
        <w:rPr>
          <w:rFonts w:ascii="Times New Roman" w:hAnsi="Times New Roman" w:cs="Times New Roman"/>
          <w:color w:val="1C1C1C"/>
          <w:lang w:val="pt-BR"/>
        </w:rPr>
        <w:t xml:space="preserve"> à </w:t>
      </w:r>
      <w:r w:rsidR="0083243B">
        <w:rPr>
          <w:rFonts w:ascii="Times New Roman" w:hAnsi="Times New Roman" w:cs="Times New Roman"/>
          <w:color w:val="1C1C1C"/>
          <w:lang w:val="pt-BR"/>
        </w:rPr>
        <w:t xml:space="preserve">uma equipe de </w:t>
      </w:r>
      <w:r>
        <w:rPr>
          <w:rFonts w:ascii="Times New Roman" w:hAnsi="Times New Roman" w:cs="Times New Roman"/>
          <w:color w:val="1C1C1C"/>
          <w:lang w:val="pt-BR"/>
        </w:rPr>
        <w:t xml:space="preserve">psicólogos e psiquiatras </w:t>
      </w:r>
      <w:r w:rsidR="009B51F6">
        <w:rPr>
          <w:rFonts w:ascii="Times New Roman" w:hAnsi="Times New Roman" w:cs="Times New Roman"/>
          <w:color w:val="1C1C1C"/>
          <w:lang w:val="pt-BR"/>
        </w:rPr>
        <w:t xml:space="preserve">da </w:t>
      </w:r>
      <w:proofErr w:type="spellStart"/>
      <w:r w:rsidR="009B51F6">
        <w:rPr>
          <w:rFonts w:ascii="Times New Roman" w:hAnsi="Times New Roman" w:cs="Times New Roman"/>
          <w:color w:val="1C1C1C"/>
          <w:lang w:val="pt-BR"/>
        </w:rPr>
        <w:t>Gattaz</w:t>
      </w:r>
      <w:proofErr w:type="spellEnd"/>
      <w:r w:rsidR="009B51F6">
        <w:rPr>
          <w:rFonts w:ascii="Times New Roman" w:hAnsi="Times New Roman" w:cs="Times New Roman"/>
          <w:color w:val="1C1C1C"/>
          <w:lang w:val="pt-BR"/>
        </w:rPr>
        <w:t xml:space="preserve"> </w:t>
      </w:r>
      <w:proofErr w:type="spellStart"/>
      <w:r w:rsidR="009B51F6">
        <w:rPr>
          <w:rFonts w:ascii="Times New Roman" w:hAnsi="Times New Roman" w:cs="Times New Roman"/>
          <w:color w:val="1C1C1C"/>
          <w:lang w:val="pt-BR"/>
        </w:rPr>
        <w:t>Health</w:t>
      </w:r>
      <w:proofErr w:type="spellEnd"/>
      <w:r w:rsidR="009B51F6">
        <w:rPr>
          <w:rFonts w:ascii="Times New Roman" w:hAnsi="Times New Roman" w:cs="Times New Roman"/>
          <w:color w:val="1C1C1C"/>
          <w:lang w:val="pt-BR"/>
        </w:rPr>
        <w:t xml:space="preserve"> </w:t>
      </w:r>
      <w:proofErr w:type="spellStart"/>
      <w:r w:rsidR="009B51F6">
        <w:rPr>
          <w:rFonts w:ascii="Times New Roman" w:hAnsi="Times New Roman" w:cs="Times New Roman"/>
          <w:color w:val="1C1C1C"/>
          <w:lang w:val="pt-BR"/>
        </w:rPr>
        <w:t>andResults</w:t>
      </w:r>
      <w:proofErr w:type="spellEnd"/>
      <w:r w:rsidR="009B51F6">
        <w:rPr>
          <w:rFonts w:ascii="Times New Roman" w:hAnsi="Times New Roman" w:cs="Times New Roman"/>
          <w:color w:val="1C1C1C"/>
          <w:lang w:val="pt-BR"/>
        </w:rPr>
        <w:t>, da qual</w:t>
      </w:r>
      <w:r w:rsidR="0083243B">
        <w:rPr>
          <w:rFonts w:ascii="Times New Roman" w:hAnsi="Times New Roman" w:cs="Times New Roman"/>
          <w:color w:val="1C1C1C"/>
          <w:lang w:val="pt-BR"/>
        </w:rPr>
        <w:t xml:space="preserve"> f</w:t>
      </w:r>
      <w:r w:rsidR="00AC77EA">
        <w:rPr>
          <w:rFonts w:ascii="Times New Roman" w:hAnsi="Times New Roman" w:cs="Times New Roman"/>
          <w:color w:val="1C1C1C"/>
          <w:lang w:val="pt-BR"/>
        </w:rPr>
        <w:t>azemos</w:t>
      </w:r>
      <w:r w:rsidR="0083243B">
        <w:rPr>
          <w:rFonts w:ascii="Times New Roman" w:hAnsi="Times New Roman" w:cs="Times New Roman"/>
          <w:color w:val="1C1C1C"/>
          <w:lang w:val="pt-BR"/>
        </w:rPr>
        <w:t xml:space="preserve"> parte, </w:t>
      </w:r>
      <w:r>
        <w:rPr>
          <w:rFonts w:ascii="Times New Roman" w:hAnsi="Times New Roman" w:cs="Times New Roman"/>
          <w:color w:val="1C1C1C"/>
          <w:lang w:val="pt-BR"/>
        </w:rPr>
        <w:t xml:space="preserve">para contribuir na construção de um projeto de intervenção em Saúde Mental à população local, mais especificamente aos funcionários da VALE S.A e seus familiares. </w:t>
      </w:r>
    </w:p>
    <w:p w:rsidR="00CB2C06" w:rsidRDefault="00CB2C06" w:rsidP="00CB2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  <w:r>
        <w:rPr>
          <w:rFonts w:ascii="Times New Roman" w:hAnsi="Times New Roman" w:cs="Times New Roman"/>
          <w:color w:val="1C1C1C"/>
          <w:lang w:val="pt-BR"/>
        </w:rPr>
        <w:t>Essa experiência profissional consolidou ainda mais a necessidade de ajudar empresas e pessoas a trabalharem</w:t>
      </w:r>
      <w:r w:rsidR="006E54DE">
        <w:rPr>
          <w:rFonts w:ascii="Times New Roman" w:hAnsi="Times New Roman" w:cs="Times New Roman"/>
          <w:color w:val="1C1C1C"/>
          <w:lang w:val="pt-BR"/>
        </w:rPr>
        <w:t xml:space="preserve">, </w:t>
      </w:r>
      <w:r>
        <w:rPr>
          <w:rFonts w:ascii="Times New Roman" w:hAnsi="Times New Roman" w:cs="Times New Roman"/>
          <w:color w:val="1C1C1C"/>
          <w:lang w:val="pt-BR"/>
        </w:rPr>
        <w:t xml:space="preserve">desenvolverem </w:t>
      </w:r>
      <w:r w:rsidR="009B51F6">
        <w:rPr>
          <w:rFonts w:ascii="Times New Roman" w:hAnsi="Times New Roman" w:cs="Times New Roman"/>
          <w:color w:val="1C1C1C"/>
          <w:lang w:val="pt-BR"/>
        </w:rPr>
        <w:t xml:space="preserve">e operacionalizarem </w:t>
      </w:r>
      <w:r>
        <w:rPr>
          <w:rFonts w:ascii="Times New Roman" w:hAnsi="Times New Roman" w:cs="Times New Roman"/>
          <w:color w:val="1C1C1C"/>
          <w:lang w:val="pt-BR"/>
        </w:rPr>
        <w:t>seus planos de negócios de forma mais segura e sustentável, sem perder de vista o planejamento consolidado de aspectos não lineares em Fatores Humanos</w:t>
      </w:r>
      <w:r w:rsidR="009B51F6">
        <w:rPr>
          <w:rFonts w:ascii="Times New Roman" w:hAnsi="Times New Roman" w:cs="Times New Roman"/>
          <w:color w:val="1C1C1C"/>
          <w:lang w:val="pt-BR"/>
        </w:rPr>
        <w:t xml:space="preserve">, não apenas na prevenção de acidentes, mas também considerando uma eventual </w:t>
      </w:r>
      <w:proofErr w:type="spellStart"/>
      <w:r w:rsidR="009B51F6">
        <w:rPr>
          <w:rFonts w:ascii="Times New Roman" w:hAnsi="Times New Roman" w:cs="Times New Roman"/>
          <w:color w:val="1C1C1C"/>
          <w:lang w:val="pt-BR"/>
        </w:rPr>
        <w:t>posvenção</w:t>
      </w:r>
      <w:proofErr w:type="spellEnd"/>
      <w:r>
        <w:rPr>
          <w:rFonts w:ascii="Times New Roman" w:hAnsi="Times New Roman" w:cs="Times New Roman"/>
          <w:color w:val="1C1C1C"/>
          <w:lang w:val="pt-BR"/>
        </w:rPr>
        <w:t xml:space="preserve">. </w:t>
      </w:r>
    </w:p>
    <w:p w:rsidR="00104B1D" w:rsidRPr="00355300" w:rsidRDefault="00104B1D" w:rsidP="00CB2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lang w:val="pt-BR"/>
        </w:rPr>
      </w:pPr>
    </w:p>
    <w:p w:rsidR="002A4355" w:rsidRDefault="002A4355" w:rsidP="005F1C0D">
      <w:pPr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72DFC" w:rsidRDefault="00772DFC" w:rsidP="005F1C0D">
      <w:pPr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72DFC" w:rsidRDefault="00772DFC" w:rsidP="005F1C0D">
      <w:pPr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72DFC" w:rsidRDefault="00772DFC" w:rsidP="005F1C0D">
      <w:pPr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72DFC" w:rsidRPr="00CB2C06" w:rsidRDefault="00772DFC" w:rsidP="005F1C0D">
      <w:pPr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E01E00" w:rsidRPr="00C61F09" w:rsidRDefault="00772DFC" w:rsidP="00C61F09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>
        <w:rPr>
          <w:rFonts w:ascii="Times New Roman" w:hAnsi="Times New Roman" w:cs="Times New Roman"/>
          <w:b/>
          <w:color w:val="1C1C1C"/>
          <w:sz w:val="24"/>
          <w:szCs w:val="24"/>
        </w:rPr>
        <w:t>DESCRIÇÃO</w:t>
      </w:r>
    </w:p>
    <w:p w:rsidR="00772DFC" w:rsidRDefault="00772DFC" w:rsidP="00772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22222"/>
        </w:rPr>
      </w:pPr>
    </w:p>
    <w:p w:rsidR="00784919" w:rsidRPr="00772DFC" w:rsidRDefault="00784919" w:rsidP="00772DFC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Times New Roman" w:hAnsi="Times New Roman" w:cs="Times New Roman"/>
          <w:i/>
          <w:iCs/>
          <w:color w:val="1C1C1C"/>
          <w:sz w:val="18"/>
          <w:szCs w:val="18"/>
          <w:lang w:val="pt-BR"/>
        </w:rPr>
      </w:pPr>
      <w:r w:rsidRPr="00772DFC">
        <w:rPr>
          <w:rFonts w:ascii="Times New Roman" w:hAnsi="Times New Roman" w:cs="Times New Roman"/>
          <w:i/>
          <w:iCs/>
          <w:color w:val="1C1C1C"/>
          <w:sz w:val="18"/>
          <w:szCs w:val="18"/>
          <w:lang w:val="pt-BR"/>
        </w:rPr>
        <w:t>Ninguém fica imune ao impacto de uma crise, mas cada pessoa a enfrentará com seus recursos, mesmo que em circunstâncias semelhantes – Franco, 2005</w:t>
      </w:r>
    </w:p>
    <w:p w:rsidR="00784919" w:rsidRDefault="00784919" w:rsidP="00D622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104B1D" w:rsidRDefault="00104B1D" w:rsidP="00D622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72DFC" w:rsidRDefault="009B51F6" w:rsidP="00772DFC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Poucas empresas com 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 xml:space="preserve">monitoramento de </w:t>
      </w:r>
      <w:r>
        <w:rPr>
          <w:rFonts w:ascii="Times New Roman" w:hAnsi="Times New Roman" w:cs="Times New Roman"/>
          <w:color w:val="1C1C1C"/>
          <w:szCs w:val="24"/>
          <w:lang w:val="pt-BR"/>
        </w:rPr>
        <w:t>elevado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>s níveis de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risco de acidentes possu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>em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em seu escopo técnico profissionais habilitados </w:t>
      </w:r>
      <w:r w:rsidR="006E54DE">
        <w:rPr>
          <w:rFonts w:ascii="Times New Roman" w:hAnsi="Times New Roman" w:cs="Times New Roman"/>
          <w:color w:val="1C1C1C"/>
          <w:szCs w:val="24"/>
          <w:lang w:val="pt-BR"/>
        </w:rPr>
        <w:t>p</w:t>
      </w:r>
      <w:r>
        <w:rPr>
          <w:rFonts w:ascii="Times New Roman" w:hAnsi="Times New Roman" w:cs="Times New Roman"/>
          <w:color w:val="1C1C1C"/>
          <w:szCs w:val="24"/>
          <w:lang w:val="pt-BR"/>
        </w:rPr>
        <w:t>a</w:t>
      </w:r>
      <w:r w:rsidR="006E54DE">
        <w:rPr>
          <w:rFonts w:ascii="Times New Roman" w:hAnsi="Times New Roman" w:cs="Times New Roman"/>
          <w:color w:val="1C1C1C"/>
          <w:szCs w:val="24"/>
          <w:lang w:val="pt-BR"/>
        </w:rPr>
        <w:t>ra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lidar com os fatores denominados humanos em uma situação de perda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>, luto,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acidente ou desastre. 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>Em tais eventos, p</w:t>
      </w:r>
      <w:r w:rsidR="00772DFC" w:rsidRPr="0033285E">
        <w:rPr>
          <w:rFonts w:ascii="Times New Roman" w:hAnsi="Times New Roman" w:cs="Times New Roman"/>
          <w:color w:val="1C1C1C"/>
          <w:szCs w:val="24"/>
          <w:lang w:val="pt-BR"/>
        </w:rPr>
        <w:t>rofissionais de diversas áreas d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>e atuação dentro de uma organização acabam se envolvendo no resgate, suporte às vítimas e familiares, bem como articulação com a rede social local de forma proativa e desestruturada, com o objetivo de ajudar e dar suporte a todos os envolvidos, e muitas destas vítimas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 xml:space="preserve"> são do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 xml:space="preserve"> seu grau de convívio e ciclo social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 xml:space="preserve">/ </w:t>
      </w:r>
      <w:r w:rsidR="00772DFC">
        <w:rPr>
          <w:rFonts w:ascii="Times New Roman" w:hAnsi="Times New Roman" w:cs="Times New Roman"/>
          <w:color w:val="1C1C1C"/>
          <w:szCs w:val="24"/>
          <w:lang w:val="pt-BR"/>
        </w:rPr>
        <w:t xml:space="preserve">profissional. </w:t>
      </w:r>
    </w:p>
    <w:p w:rsidR="00772DFC" w:rsidRDefault="00772DFC" w:rsidP="00772DFC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O que observamos é uma atuação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heroica</w:t>
      </w:r>
      <w:r>
        <w:rPr>
          <w:rFonts w:ascii="Times New Roman" w:hAnsi="Times New Roman" w:cs="Times New Roman"/>
          <w:color w:val="1C1C1C"/>
          <w:szCs w:val="24"/>
          <w:lang w:val="pt-BR"/>
        </w:rPr>
        <w:t>, ainda que despreparada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diante do caos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de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uma situação extrema de desastre, ocasionando em diversas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dimensões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prejuízos e doenças físicas e mentais posteriores </w:t>
      </w:r>
      <w:r w:rsidR="006E54DE">
        <w:rPr>
          <w:rFonts w:ascii="Times New Roman" w:hAnsi="Times New Roman" w:cs="Times New Roman"/>
          <w:color w:val="1C1C1C"/>
          <w:szCs w:val="24"/>
          <w:lang w:val="pt-BR"/>
        </w:rPr>
        <w:t>a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adrenalina do momento relacionada ao resgate e sobrevivência da comunidade local. Raríssimos profissionais encontram-se aptos para lidar com uma situação de desastre, a não ser que já tenha anteriormente vivenciado tal experiência. </w:t>
      </w:r>
    </w:p>
    <w:p w:rsidR="002A4355" w:rsidRPr="00772DFC" w:rsidRDefault="002A4355" w:rsidP="00772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Cs w:val="24"/>
          <w:lang w:val="pt-BR"/>
        </w:rPr>
      </w:pPr>
    </w:p>
    <w:p w:rsidR="00C80D55" w:rsidRPr="00772DFC" w:rsidRDefault="00C80D55" w:rsidP="00AC4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C1C"/>
          <w:sz w:val="24"/>
          <w:szCs w:val="24"/>
          <w:lang w:val="pt-BR"/>
        </w:rPr>
      </w:pPr>
    </w:p>
    <w:p w:rsidR="00772DAD" w:rsidRPr="00772DFC" w:rsidRDefault="00772DAD" w:rsidP="00772DAD">
      <w:pPr>
        <w:pStyle w:val="PargrafodaLista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</w:pPr>
    </w:p>
    <w:p w:rsidR="00C102C7" w:rsidRDefault="00A934A0" w:rsidP="00C102C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>
        <w:rPr>
          <w:rFonts w:ascii="Times New Roman" w:hAnsi="Times New Roman" w:cs="Times New Roman"/>
          <w:b/>
          <w:color w:val="1C1C1C"/>
          <w:sz w:val="24"/>
          <w:szCs w:val="24"/>
        </w:rPr>
        <w:t>DISCUSSÃO</w:t>
      </w:r>
    </w:p>
    <w:p w:rsidR="00C102C7" w:rsidRDefault="00C102C7" w:rsidP="00772DAD">
      <w:pPr>
        <w:pStyle w:val="PargrafodaLista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</w:p>
    <w:p w:rsidR="00F87D33" w:rsidRPr="0033285E" w:rsidRDefault="00F87D33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Culturalmente não nos preparamos para a ocorrência de algo inesperadamente ruim em nossa vida pessoal ou profissional. Há pessoas que preferem nem pensar em tais situações </w:t>
      </w:r>
      <w:r w:rsidR="00AC77EA">
        <w:rPr>
          <w:rFonts w:ascii="Times New Roman" w:hAnsi="Times New Roman" w:cs="Times New Roman"/>
          <w:color w:val="1C1C1C"/>
          <w:szCs w:val="24"/>
          <w:lang w:val="pt-BR"/>
        </w:rPr>
        <w:t>com a ideia de não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“atrair” tais contextos. Porém, 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considerando que só podemos ter uma </w:t>
      </w:r>
      <w:proofErr w:type="spellStart"/>
      <w:r w:rsidR="00FE1891">
        <w:rPr>
          <w:rFonts w:ascii="Times New Roman" w:hAnsi="Times New Roman" w:cs="Times New Roman"/>
          <w:color w:val="1C1C1C"/>
          <w:szCs w:val="24"/>
          <w:lang w:val="pt-BR"/>
        </w:rPr>
        <w:t>posvenção</w:t>
      </w:r>
      <w:proofErr w:type="spellEnd"/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em acidentes e emergências se planejarmos tais intervenções e respostas,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é importante considerarmos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não apenas a parte técnica e legislativa que envolve a resposta à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s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emergência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s. S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>omente assim conseguiremos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,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de forma efetiva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,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minimizar impactos imediatos, de médio e longo prazo, caso o esperado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 xml:space="preserve">ou inesperado 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nos fuja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ao</w:t>
      </w:r>
      <w:r w:rsidR="00FE1891">
        <w:rPr>
          <w:rFonts w:ascii="Times New Roman" w:hAnsi="Times New Roman" w:cs="Times New Roman"/>
          <w:color w:val="1C1C1C"/>
          <w:szCs w:val="24"/>
          <w:lang w:val="pt-BR"/>
        </w:rPr>
        <w:t xml:space="preserve"> controle. </w:t>
      </w:r>
    </w:p>
    <w:p w:rsidR="0033285E" w:rsidRDefault="007C56DD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A intervenção em saúde mental desenvolvida em Brumadinho teve como base teórica a resiliência e técnicas de coerência cardíaca do </w:t>
      </w:r>
      <w:proofErr w:type="spellStart"/>
      <w:r>
        <w:rPr>
          <w:rFonts w:ascii="Times New Roman" w:hAnsi="Times New Roman" w:cs="Times New Roman"/>
          <w:color w:val="1C1C1C"/>
          <w:szCs w:val="24"/>
          <w:lang w:val="pt-BR"/>
        </w:rPr>
        <w:t>InstitutoHeartMath</w:t>
      </w:r>
      <w:proofErr w:type="spellEnd"/>
      <w:r>
        <w:rPr>
          <w:rFonts w:ascii="Times New Roman" w:hAnsi="Times New Roman" w:cs="Times New Roman"/>
          <w:color w:val="1C1C1C"/>
          <w:szCs w:val="24"/>
          <w:lang w:val="pt-BR"/>
        </w:rPr>
        <w:t>, e muitos dos relatos</w:t>
      </w:r>
      <w:r w:rsidR="00AC77EA">
        <w:rPr>
          <w:rFonts w:ascii="Times New Roman" w:hAnsi="Times New Roman" w:cs="Times New Roman"/>
          <w:color w:val="1C1C1C"/>
          <w:szCs w:val="24"/>
          <w:lang w:val="pt-BR"/>
        </w:rPr>
        <w:t xml:space="preserve"> dos participantes 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durante esse período permearam a reflexão de que as pessoas </w:t>
      </w:r>
      <w:r w:rsidR="00265D65">
        <w:rPr>
          <w:rFonts w:ascii="Times New Roman" w:hAnsi="Times New Roman" w:cs="Times New Roman"/>
          <w:color w:val="1C1C1C"/>
          <w:szCs w:val="24"/>
          <w:lang w:val="pt-BR"/>
        </w:rPr>
        <w:t xml:space="preserve">estavam saindo do programa melhores do que estavam antes do desastre. Mas como isso é possível? </w:t>
      </w:r>
    </w:p>
    <w:p w:rsidR="00265D65" w:rsidRPr="0033285E" w:rsidRDefault="00265D65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Através da metodologia aplicada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 xml:space="preserve">tornou-se viável 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proporcionar aos participantes um melhor entendimento do processo biológico e psicológico do </w:t>
      </w:r>
      <w:r w:rsidR="00AC77EA">
        <w:rPr>
          <w:rFonts w:ascii="Times New Roman" w:hAnsi="Times New Roman" w:cs="Times New Roman"/>
          <w:color w:val="1C1C1C"/>
          <w:szCs w:val="24"/>
          <w:lang w:val="pt-BR"/>
        </w:rPr>
        <w:t>estresse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vivenciado mediante a vulnerabilidade ocasionada pelo desastre, pelo luto individual 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e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coletivo, e experiências pessoais de cada um diante desse evento</w:t>
      </w:r>
      <w:r w:rsidR="00511F4F">
        <w:rPr>
          <w:rFonts w:ascii="Times New Roman" w:hAnsi="Times New Roman" w:cs="Times New Roman"/>
          <w:color w:val="1C1C1C"/>
          <w:szCs w:val="24"/>
          <w:lang w:val="pt-BR"/>
        </w:rPr>
        <w:t xml:space="preserve">. Também foi possível fazer o manejo de sintomas de </w:t>
      </w:r>
      <w:r w:rsidR="00AC77EA">
        <w:rPr>
          <w:rFonts w:ascii="Times New Roman" w:hAnsi="Times New Roman" w:cs="Times New Roman"/>
          <w:iCs/>
          <w:color w:val="1C1C1C"/>
          <w:szCs w:val="24"/>
          <w:lang w:val="pt-BR"/>
        </w:rPr>
        <w:t>estresse</w:t>
      </w:r>
      <w:r w:rsidR="0016479B">
        <w:rPr>
          <w:rFonts w:ascii="Times New Roman" w:hAnsi="Times New Roman" w:cs="Times New Roman"/>
          <w:color w:val="1C1C1C"/>
          <w:szCs w:val="24"/>
          <w:lang w:val="pt-BR"/>
        </w:rPr>
        <w:t>pós-traumático</w:t>
      </w:r>
      <w:r w:rsidR="00511F4F">
        <w:rPr>
          <w:rFonts w:ascii="Times New Roman" w:hAnsi="Times New Roman" w:cs="Times New Roman"/>
          <w:color w:val="1C1C1C"/>
          <w:szCs w:val="24"/>
          <w:lang w:val="pt-BR"/>
        </w:rPr>
        <w:t xml:space="preserve">, depressão, ansiedade, ideação suicida, alcoolismo e desestruturação social e familiar. </w:t>
      </w:r>
    </w:p>
    <w:p w:rsidR="006A551E" w:rsidRDefault="001044A5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Em uma situação de emergência, seja ela de pequena ou grande proporção, é extremamente útil ter uma rede de </w:t>
      </w:r>
      <w:r w:rsidR="00AC77EA">
        <w:rPr>
          <w:rFonts w:ascii="Times New Roman" w:hAnsi="Times New Roman" w:cs="Times New Roman"/>
          <w:color w:val="1C1C1C"/>
          <w:szCs w:val="24"/>
          <w:lang w:val="pt-BR"/>
        </w:rPr>
        <w:t>apoio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multidisciplinar interna e externa capaz de disponibilizar suporte em diversas temáticas e necessidades que esperada ou inesperadamente venham a surgir. Alguns exemplos de entidades e profissionais importantes de serem consolidados no planejamento </w:t>
      </w:r>
      <w:r>
        <w:rPr>
          <w:rFonts w:ascii="Times New Roman" w:hAnsi="Times New Roman" w:cs="Times New Roman"/>
          <w:color w:val="1C1C1C"/>
          <w:szCs w:val="24"/>
          <w:lang w:val="pt-BR"/>
        </w:rPr>
        <w:lastRenderedPageBreak/>
        <w:t xml:space="preserve">estratégico na intervenção emergencial são: defesa civil, corpo de bombeiros, serviço emergencial psicológico, rede de saúde local, rede hoteleira, escolas, creches e universidades, restaurantes, redes de supermercado, aeroportos, rodoviárias, ambulâncias, serviços de translado, dentre outros. </w:t>
      </w:r>
    </w:p>
    <w:p w:rsidR="00A934A0" w:rsidRDefault="00A934A0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784919" w:rsidRDefault="00784919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Como emergência podemos considerar, segundo </w:t>
      </w:r>
      <w:proofErr w:type="spellStart"/>
      <w:r>
        <w:rPr>
          <w:rFonts w:ascii="Times New Roman" w:hAnsi="Times New Roman" w:cs="Times New Roman"/>
          <w:color w:val="1C1C1C"/>
          <w:szCs w:val="24"/>
          <w:lang w:val="pt-BR"/>
        </w:rPr>
        <w:t>Renedo</w:t>
      </w:r>
      <w:proofErr w:type="spellEnd"/>
      <w:r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proofErr w:type="spellStart"/>
      <w:r w:rsidR="00A934A0">
        <w:rPr>
          <w:rFonts w:ascii="Times New Roman" w:hAnsi="Times New Roman" w:cs="Times New Roman"/>
          <w:color w:val="1C1C1C"/>
          <w:szCs w:val="24"/>
          <w:lang w:val="pt-BR"/>
        </w:rPr>
        <w:t>B</w:t>
      </w:r>
      <w:r>
        <w:rPr>
          <w:rFonts w:ascii="Times New Roman" w:hAnsi="Times New Roman" w:cs="Times New Roman"/>
          <w:color w:val="1C1C1C"/>
          <w:szCs w:val="24"/>
          <w:lang w:val="pt-BR"/>
        </w:rPr>
        <w:t>eltran</w:t>
      </w:r>
      <w:proofErr w:type="spellEnd"/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e </w:t>
      </w:r>
      <w:proofErr w:type="spellStart"/>
      <w:r>
        <w:rPr>
          <w:rFonts w:ascii="Times New Roman" w:hAnsi="Times New Roman" w:cs="Times New Roman"/>
          <w:color w:val="1C1C1C"/>
          <w:szCs w:val="24"/>
          <w:lang w:val="pt-BR"/>
        </w:rPr>
        <w:t>Valero</w:t>
      </w:r>
      <w:proofErr w:type="spellEnd"/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(2007)</w:t>
      </w:r>
      <w:r w:rsidR="00A934A0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um acontecimento adverso, inesperado e desagradável que </w:t>
      </w:r>
      <w:r w:rsidR="00CE6B43">
        <w:rPr>
          <w:rFonts w:ascii="Times New Roman" w:hAnsi="Times New Roman" w:cs="Times New Roman"/>
          <w:color w:val="1C1C1C"/>
          <w:szCs w:val="24"/>
          <w:lang w:val="pt-BR"/>
        </w:rPr>
        <w:t>acarreta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vulnerabilidade do sistema organizacional, social e no âmbito individual, sendo quantificada em função de danos e prejuízos, oriundo de uma situação crítica ou acontecimento perigoso, </w:t>
      </w:r>
      <w:r w:rsidR="00CE6B43">
        <w:rPr>
          <w:rFonts w:ascii="Times New Roman" w:hAnsi="Times New Roman" w:cs="Times New Roman"/>
          <w:color w:val="1C1C1C"/>
          <w:szCs w:val="24"/>
          <w:lang w:val="pt-BR"/>
        </w:rPr>
        <w:t>provocando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ou não em perdas humanas. </w:t>
      </w:r>
    </w:p>
    <w:p w:rsidR="009248DF" w:rsidRDefault="009248DF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Algumas fases devem ser consideradas dentro de uma organização quando a mesma enfrenta uma resposta à emergência ou desastre: preparação (momento de desenvolver uma equipe interna forte para o enfrentamento de tais eventos, bem como parceiros externos para suporte na resposta emergencial), mitigação (planejamento voltado para a </w:t>
      </w:r>
      <w:r w:rsidR="00F735E9">
        <w:rPr>
          <w:rFonts w:ascii="Times New Roman" w:hAnsi="Times New Roman" w:cs="Times New Roman"/>
          <w:color w:val="1C1C1C"/>
          <w:szCs w:val="24"/>
          <w:lang w:val="pt-BR"/>
        </w:rPr>
        <w:t>resolução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de problemas que podem surgir durante a resposta ao desastre), resposta (o que fazer quando </w:t>
      </w:r>
      <w:r w:rsidR="00CE6B43">
        <w:rPr>
          <w:rFonts w:ascii="Times New Roman" w:hAnsi="Times New Roman" w:cs="Times New Roman"/>
          <w:color w:val="1C1C1C"/>
          <w:szCs w:val="24"/>
          <w:lang w:val="pt-BR"/>
        </w:rPr>
        <w:t xml:space="preserve">se entra </w:t>
      </w:r>
      <w:r>
        <w:rPr>
          <w:rFonts w:ascii="Times New Roman" w:hAnsi="Times New Roman" w:cs="Times New Roman"/>
          <w:color w:val="1C1C1C"/>
          <w:szCs w:val="24"/>
          <w:lang w:val="pt-BR"/>
        </w:rPr>
        <w:t>em ação)</w:t>
      </w:r>
      <w:r w:rsidR="004649E7">
        <w:rPr>
          <w:rFonts w:ascii="Times New Roman" w:hAnsi="Times New Roman" w:cs="Times New Roman"/>
          <w:color w:val="1C1C1C"/>
          <w:szCs w:val="24"/>
          <w:lang w:val="pt-BR"/>
        </w:rPr>
        <w:t>, recuperação e gerenciamento das consequências (suporte após a resposta, visando vítimas</w:t>
      </w:r>
      <w:r w:rsidR="00B013BF">
        <w:rPr>
          <w:rFonts w:ascii="Times New Roman" w:hAnsi="Times New Roman" w:cs="Times New Roman"/>
          <w:color w:val="1C1C1C"/>
          <w:szCs w:val="24"/>
          <w:lang w:val="pt-BR"/>
        </w:rPr>
        <w:t xml:space="preserve">, familiares e pessoas afetadas direta e indiretamente). </w:t>
      </w:r>
    </w:p>
    <w:p w:rsidR="00B013BF" w:rsidRDefault="00B013BF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>Desastres como o ocorrido em Brumadinho</w:t>
      </w:r>
      <w:r w:rsidR="00F735E9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segundo a Secretaria Nacional de Defesa Civil</w:t>
      </w:r>
      <w:r w:rsidR="00784919">
        <w:rPr>
          <w:rFonts w:ascii="Times New Roman" w:hAnsi="Times New Roman" w:cs="Times New Roman"/>
          <w:color w:val="1C1C1C"/>
          <w:szCs w:val="24"/>
          <w:lang w:val="pt-BR"/>
        </w:rPr>
        <w:t xml:space="preserve"> (2007)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, são classificados como tecnológicos, dentro do subgrupo de desastre industrial, </w:t>
      </w:r>
      <w:r w:rsidR="00A5592F">
        <w:rPr>
          <w:rFonts w:ascii="Times New Roman" w:hAnsi="Times New Roman" w:cs="Times New Roman"/>
          <w:color w:val="1C1C1C"/>
          <w:szCs w:val="24"/>
          <w:lang w:val="pt-BR"/>
        </w:rPr>
        <w:t>acarretando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uma ruptura grave no funcionamento de uma comunidade ou sociedade, </w:t>
      </w:r>
      <w:r w:rsidR="00CE6B43">
        <w:rPr>
          <w:rFonts w:ascii="Times New Roman" w:hAnsi="Times New Roman" w:cs="Times New Roman"/>
          <w:color w:val="1C1C1C"/>
          <w:szCs w:val="24"/>
          <w:lang w:val="pt-BR"/>
        </w:rPr>
        <w:t>e como consequência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perdas humanas, materiais, econômicas e ambientais generalizadas, que </w:t>
      </w:r>
      <w:r w:rsidR="00A5592F">
        <w:rPr>
          <w:rFonts w:ascii="Times New Roman" w:hAnsi="Times New Roman" w:cs="Times New Roman"/>
          <w:color w:val="1C1C1C"/>
          <w:szCs w:val="24"/>
          <w:lang w:val="pt-BR"/>
        </w:rPr>
        <w:t>extrapolam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a capacidade da comunidade ou sociedade afeada de lidar com a situação utilizando seus próprios recursos. </w:t>
      </w:r>
    </w:p>
    <w:p w:rsidR="006A551E" w:rsidRDefault="00D80A72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>O contexto psicológico vivenciado em situações de desastre</w:t>
      </w:r>
      <w:r w:rsidR="00A5592F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como a de Brumadinho</w:t>
      </w:r>
      <w:r w:rsidR="00A5592F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inclui emoções repentinas e intensas, adicionada à uma intensa carga de </w:t>
      </w:r>
      <w:r w:rsidR="00CE6B43">
        <w:rPr>
          <w:rFonts w:ascii="Times New Roman" w:hAnsi="Times New Roman" w:cs="Times New Roman"/>
          <w:iCs/>
          <w:color w:val="1C1C1C"/>
          <w:szCs w:val="24"/>
          <w:lang w:val="pt-BR"/>
        </w:rPr>
        <w:t>estresse</w:t>
      </w:r>
      <w:r>
        <w:rPr>
          <w:rFonts w:ascii="Times New Roman" w:hAnsi="Times New Roman" w:cs="Times New Roman"/>
          <w:color w:val="1C1C1C"/>
          <w:szCs w:val="24"/>
          <w:lang w:val="pt-BR"/>
        </w:rPr>
        <w:t>, podendo ocasionar imediatamente em morbidades psiquiátricas e extrema percepção de vulnerabilidade frente à percepção da magnitude do ocorrido e da baixa</w:t>
      </w:r>
      <w:r w:rsidR="00C42997">
        <w:rPr>
          <w:rFonts w:ascii="Times New Roman" w:hAnsi="Times New Roman" w:cs="Times New Roman"/>
          <w:color w:val="1C1C1C"/>
          <w:szCs w:val="24"/>
          <w:lang w:val="pt-BR"/>
        </w:rPr>
        <w:t xml:space="preserve"> auto eficácia para lidar com a situação a ser forçosamente enfrentada. </w:t>
      </w:r>
    </w:p>
    <w:p w:rsidR="0096785D" w:rsidRDefault="0096785D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>Tais acontecimentos iniciam uma experiência traumática aos envolvidos diret</w:t>
      </w:r>
      <w:r w:rsidR="00F251D4">
        <w:rPr>
          <w:rFonts w:ascii="Times New Roman" w:hAnsi="Times New Roman" w:cs="Times New Roman"/>
          <w:color w:val="1C1C1C"/>
          <w:szCs w:val="24"/>
          <w:lang w:val="pt-BR"/>
        </w:rPr>
        <w:t>os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(sobreviventes) e indiretamente (familiares, equipe de resgate, profissionais da mídia, comunidade local, funcionários da </w:t>
      </w:r>
      <w:r w:rsidR="00FA7D27">
        <w:rPr>
          <w:rFonts w:ascii="Times New Roman" w:hAnsi="Times New Roman" w:cs="Times New Roman"/>
          <w:color w:val="1C1C1C"/>
          <w:szCs w:val="24"/>
          <w:lang w:val="pt-BR"/>
        </w:rPr>
        <w:t>organização etc.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) com o ocorrido, que </w:t>
      </w:r>
      <w:r w:rsidR="00CE6B43">
        <w:rPr>
          <w:rFonts w:ascii="Times New Roman" w:hAnsi="Times New Roman" w:cs="Times New Roman"/>
          <w:color w:val="1C1C1C"/>
          <w:szCs w:val="24"/>
          <w:lang w:val="pt-BR"/>
        </w:rPr>
        <w:t>gera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>m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uma abrupta mudança na capacidade de adaptação desses indivíduos, impactando sua capacidade de funcionamento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r>
        <w:rPr>
          <w:rFonts w:ascii="Times New Roman" w:hAnsi="Times New Roman" w:cs="Times New Roman"/>
          <w:color w:val="1C1C1C"/>
          <w:szCs w:val="24"/>
          <w:lang w:val="pt-BR"/>
        </w:rPr>
        <w:t>enfrentamento e resolução d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 xml:space="preserve">a brusca mudança da realidade afeta. </w:t>
      </w:r>
    </w:p>
    <w:p w:rsidR="006A551E" w:rsidRDefault="00FA7D27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>Um dos aspectos raramente mencionados e comumente enfrentados em situações adversas como em um desastre nos parâmetros do ocorrido em Brumadinho é a necessidade de profissionais e trabalhadores das organizações serem impelidos a ambientes e situações não esperadas, tais como acompanhamento em rituais fúnebres, visitas domiciliares, dar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 xml:space="preserve"> más e temidas 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notícias às famílias, sociedade e profissionais da mídia, lidar com pressões e organizações sociais, dentre outras. </w:t>
      </w:r>
    </w:p>
    <w:p w:rsidR="00FA7D27" w:rsidRDefault="00FA7D27" w:rsidP="00C102C7">
      <w:pPr>
        <w:ind w:firstLine="284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Em Brumadinho, todo dia 25 de cada mês é organizada uma manifestação na entrada principal da cidade, onde familiares, amigos e pessoas que se solidarizam com 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>as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perdas se reúnem com faixas, fotos e articulações de forma a representar e manter viva a memória dos seus entes queridos que partiram ou ainda </w:t>
      </w:r>
      <w:r w:rsidR="00B14C6A">
        <w:rPr>
          <w:rFonts w:ascii="Times New Roman" w:hAnsi="Times New Roman" w:cs="Times New Roman"/>
          <w:color w:val="1C1C1C"/>
          <w:szCs w:val="24"/>
          <w:lang w:val="pt-BR"/>
        </w:rPr>
        <w:t>se encontram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desaparecidos.</w:t>
      </w:r>
    </w:p>
    <w:p w:rsidR="00C102C7" w:rsidRPr="00B14C6A" w:rsidRDefault="00C102C7" w:rsidP="00B14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</w:pPr>
    </w:p>
    <w:p w:rsidR="00D42FC0" w:rsidRPr="006A551E" w:rsidRDefault="00D42FC0" w:rsidP="00D42FC0">
      <w:pPr>
        <w:pStyle w:val="PargrafodaLista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1C1C1C"/>
          <w:sz w:val="24"/>
          <w:szCs w:val="24"/>
          <w:lang w:val="pt-BR"/>
        </w:rPr>
      </w:pPr>
    </w:p>
    <w:p w:rsidR="002A1AE3" w:rsidRDefault="00D42FC0" w:rsidP="00C102C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 w:rsidRPr="00D42FC0">
        <w:rPr>
          <w:rFonts w:ascii="Times New Roman" w:hAnsi="Times New Roman" w:cs="Times New Roman"/>
          <w:b/>
          <w:color w:val="1C1C1C"/>
          <w:sz w:val="24"/>
          <w:szCs w:val="24"/>
        </w:rPr>
        <w:lastRenderedPageBreak/>
        <w:t>CONCLUS</w:t>
      </w:r>
      <w:r w:rsidR="00B14C6A">
        <w:rPr>
          <w:rFonts w:ascii="Times New Roman" w:hAnsi="Times New Roman" w:cs="Times New Roman"/>
          <w:b/>
          <w:color w:val="1C1C1C"/>
          <w:sz w:val="24"/>
          <w:szCs w:val="24"/>
        </w:rPr>
        <w:t>ÃO</w:t>
      </w:r>
    </w:p>
    <w:p w:rsidR="00D42FC0" w:rsidRPr="00D42FC0" w:rsidRDefault="00D42FC0" w:rsidP="00D42FC0">
      <w:pPr>
        <w:pStyle w:val="PargrafodaLista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</w:p>
    <w:p w:rsidR="00C80D55" w:rsidRDefault="00B14C6A" w:rsidP="00C86C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 w:rsidRPr="00B14C6A">
        <w:rPr>
          <w:rFonts w:ascii="Times New Roman" w:hAnsi="Times New Roman" w:cs="Times New Roman"/>
          <w:color w:val="1C1C1C"/>
          <w:szCs w:val="24"/>
          <w:lang w:val="pt-BR"/>
        </w:rPr>
        <w:t>Se estima que a soci</w:t>
      </w:r>
      <w:r>
        <w:rPr>
          <w:rFonts w:ascii="Times New Roman" w:hAnsi="Times New Roman" w:cs="Times New Roman"/>
          <w:color w:val="1C1C1C"/>
          <w:szCs w:val="24"/>
          <w:lang w:val="pt-BR"/>
        </w:rPr>
        <w:t>e</w:t>
      </w:r>
      <w:r w:rsidRPr="00B14C6A">
        <w:rPr>
          <w:rFonts w:ascii="Times New Roman" w:hAnsi="Times New Roman" w:cs="Times New Roman"/>
          <w:color w:val="1C1C1C"/>
          <w:szCs w:val="24"/>
          <w:lang w:val="pt-BR"/>
        </w:rPr>
        <w:t xml:space="preserve">dade em </w:t>
      </w:r>
      <w:r>
        <w:rPr>
          <w:rFonts w:ascii="Times New Roman" w:hAnsi="Times New Roman" w:cs="Times New Roman"/>
          <w:color w:val="1C1C1C"/>
          <w:szCs w:val="24"/>
          <w:lang w:val="pt-BR"/>
        </w:rPr>
        <w:t>indústria brasileira necessita desenvolver estratégias organizadas e padronizadas para o enfrentamento de situações adversas relacionadas a pequenos incidentes até desastres</w:t>
      </w:r>
      <w:r w:rsidR="007D42F3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como o ocorrido em Brumadinho</w:t>
      </w:r>
      <w:r w:rsidR="007D42F3">
        <w:rPr>
          <w:rFonts w:ascii="Times New Roman" w:hAnsi="Times New Roman" w:cs="Times New Roman"/>
          <w:color w:val="1C1C1C"/>
          <w:szCs w:val="24"/>
          <w:lang w:val="pt-BR"/>
        </w:rPr>
        <w:t>,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considerando aspectos não lineares relacionados aos Fatores Humanos. Entendemos que diante de um cenário no qual o Brasil encontra-se em quarto lugar no </w:t>
      </w:r>
      <w:r w:rsidRPr="00B14C6A">
        <w:rPr>
          <w:rFonts w:ascii="Times New Roman" w:hAnsi="Times New Roman" w:cs="Times New Roman"/>
          <w:i/>
          <w:color w:val="1C1C1C"/>
          <w:szCs w:val="24"/>
          <w:lang w:val="pt-BR"/>
        </w:rPr>
        <w:t>ranking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dos países </w:t>
      </w:r>
      <w:r w:rsidR="00C86CC4">
        <w:rPr>
          <w:rFonts w:ascii="Times New Roman" w:hAnsi="Times New Roman" w:cs="Times New Roman"/>
          <w:color w:val="1C1C1C"/>
          <w:szCs w:val="24"/>
          <w:lang w:val="pt-BR"/>
        </w:rPr>
        <w:t xml:space="preserve">com maior número de acidente de trabalho no mundo, dialogar enquanto profissionais da área da segurança operacional e saúde mental se faz necessário para que possíveis agravos sejam conduzidos adequadamente, não apenas enquanto indústria, mas também enquanto sociedade. </w:t>
      </w:r>
    </w:p>
    <w:p w:rsidR="00C86CC4" w:rsidRPr="00C86CC4" w:rsidRDefault="00C86CC4" w:rsidP="00C86C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Portanto, é importante considerar que tais eventos, como o que ocorreu em Brumadinho, não </w:t>
      </w:r>
      <w:r w:rsidR="0037477C">
        <w:rPr>
          <w:rFonts w:ascii="Times New Roman" w:hAnsi="Times New Roman" w:cs="Times New Roman"/>
          <w:color w:val="1C1C1C"/>
          <w:szCs w:val="24"/>
          <w:lang w:val="pt-BR"/>
        </w:rPr>
        <w:t>são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algo que a indústria espera ou almeja enfrentar futuramente. </w:t>
      </w:r>
      <w:r w:rsidR="0037477C">
        <w:rPr>
          <w:rFonts w:ascii="Times New Roman" w:hAnsi="Times New Roman" w:cs="Times New Roman"/>
          <w:color w:val="1C1C1C"/>
          <w:szCs w:val="24"/>
          <w:lang w:val="pt-BR"/>
        </w:rPr>
        <w:t>Porém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, considerando historicamente e numericamente os agravos </w:t>
      </w:r>
      <w:r w:rsidR="0037477C">
        <w:rPr>
          <w:rFonts w:ascii="Times New Roman" w:hAnsi="Times New Roman" w:cs="Times New Roman"/>
          <w:color w:val="1C1C1C"/>
          <w:szCs w:val="24"/>
          <w:lang w:val="pt-BR"/>
        </w:rPr>
        <w:t xml:space="preserve">em 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segurança operacional é </w:t>
      </w:r>
      <w:r w:rsidR="0037477C">
        <w:rPr>
          <w:rFonts w:ascii="Times New Roman" w:hAnsi="Times New Roman" w:cs="Times New Roman"/>
          <w:color w:val="1C1C1C"/>
          <w:szCs w:val="24"/>
          <w:lang w:val="pt-BR"/>
        </w:rPr>
        <w:t>necessário que haja a criação de</w:t>
      </w: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 uma estratégia eficaz para poder </w:t>
      </w:r>
      <w:r w:rsidR="0037477C">
        <w:rPr>
          <w:rFonts w:ascii="Times New Roman" w:hAnsi="Times New Roman" w:cs="Times New Roman"/>
          <w:color w:val="1C1C1C"/>
          <w:szCs w:val="24"/>
          <w:lang w:val="pt-BR"/>
        </w:rPr>
        <w:t xml:space="preserve">ter um bom enfrentamento diante de tais contextos. </w:t>
      </w:r>
    </w:p>
    <w:p w:rsidR="00C102C7" w:rsidRPr="00B14C6A" w:rsidRDefault="00C102C7">
      <w:pPr>
        <w:rPr>
          <w:rFonts w:ascii="Times New Roman" w:hAnsi="Times New Roman" w:cs="Times New Roman"/>
          <w:sz w:val="24"/>
          <w:szCs w:val="24"/>
          <w:lang w:val="pt-BR"/>
        </w:rPr>
      </w:pPr>
    </w:p>
    <w:p w:rsidR="00711E18" w:rsidRPr="00B14C6A" w:rsidRDefault="00711E18" w:rsidP="002C3A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271A86" w:rsidRDefault="00D42FC0" w:rsidP="00C102C7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 w:rsidRPr="00D42FC0">
        <w:rPr>
          <w:rFonts w:ascii="Times New Roman" w:hAnsi="Times New Roman" w:cs="Times New Roman"/>
          <w:b/>
          <w:color w:val="1C1C1C"/>
          <w:sz w:val="24"/>
          <w:szCs w:val="24"/>
        </w:rPr>
        <w:t>REFERENCES</w:t>
      </w:r>
      <w:r>
        <w:rPr>
          <w:rFonts w:ascii="Times New Roman" w:hAnsi="Times New Roman" w:cs="Times New Roman"/>
          <w:b/>
          <w:color w:val="1C1C1C"/>
          <w:sz w:val="24"/>
          <w:szCs w:val="24"/>
        </w:rPr>
        <w:t>:</w:t>
      </w:r>
    </w:p>
    <w:p w:rsidR="00204F0B" w:rsidRDefault="00204F0B" w:rsidP="00D42FC0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sz w:val="24"/>
          <w:szCs w:val="24"/>
        </w:rPr>
      </w:pPr>
    </w:p>
    <w:p w:rsidR="00226C8B" w:rsidRDefault="00711E18" w:rsidP="00226C8B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 w:rsidRPr="00676DED">
        <w:rPr>
          <w:rFonts w:ascii="Times New Roman" w:hAnsi="Times New Roman" w:cs="Times New Roman"/>
          <w:color w:val="1C1C1C"/>
          <w:szCs w:val="24"/>
          <w:lang w:val="pt-BR"/>
        </w:rPr>
        <w:t>[1</w:t>
      </w:r>
      <w:r w:rsidR="00204F0B" w:rsidRPr="00676DED">
        <w:rPr>
          <w:rFonts w:ascii="Times New Roman" w:hAnsi="Times New Roman" w:cs="Times New Roman"/>
          <w:color w:val="1C1C1C"/>
          <w:szCs w:val="24"/>
          <w:lang w:val="pt-BR"/>
        </w:rPr>
        <w:t xml:space="preserve">] </w:t>
      </w:r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DSM-V- Manual diagnóstico e estatístico de transtornos mentais. trad. </w:t>
      </w:r>
      <w:r w:rsidR="00226C8B">
        <w:rPr>
          <w:rFonts w:ascii="Times New Roman" w:hAnsi="Times New Roman" w:cs="Times New Roman"/>
          <w:color w:val="1C1C1C"/>
          <w:szCs w:val="24"/>
          <w:lang w:val="pt-BR"/>
        </w:rPr>
        <w:t>Maria Inês Corrêa Nascimento</w:t>
      </w:r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; - </w:t>
      </w:r>
      <w:r w:rsidR="00226C8B">
        <w:rPr>
          <w:rFonts w:ascii="Times New Roman" w:hAnsi="Times New Roman" w:cs="Times New Roman"/>
          <w:color w:val="1C1C1C"/>
          <w:szCs w:val="24"/>
          <w:lang w:val="pt-BR"/>
        </w:rPr>
        <w:t>5</w:t>
      </w:r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>.ed. rev. - Porto Alegre: Artmed,20</w:t>
      </w:r>
      <w:r w:rsidR="00226C8B">
        <w:rPr>
          <w:rFonts w:ascii="Times New Roman" w:hAnsi="Times New Roman" w:cs="Times New Roman"/>
          <w:color w:val="1C1C1C"/>
          <w:szCs w:val="24"/>
          <w:lang w:val="pt-BR"/>
        </w:rPr>
        <w:t>14</w:t>
      </w:r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>.</w:t>
      </w:r>
    </w:p>
    <w:p w:rsidR="00226C8B" w:rsidRPr="00226C8B" w:rsidRDefault="00226C8B" w:rsidP="00226C8B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</w:p>
    <w:p w:rsidR="00C102C7" w:rsidRDefault="00226C8B" w:rsidP="00226C8B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 xml:space="preserve">[2] </w:t>
      </w:r>
      <w:r w:rsidR="00676DED" w:rsidRPr="00676DED">
        <w:rPr>
          <w:rFonts w:ascii="Times New Roman" w:hAnsi="Times New Roman" w:cs="Times New Roman"/>
          <w:color w:val="1C1C1C"/>
          <w:szCs w:val="24"/>
          <w:lang w:val="pt-BR"/>
        </w:rPr>
        <w:t>FRANCO</w:t>
      </w:r>
      <w:r w:rsidR="00204F0B" w:rsidRPr="00676DED">
        <w:rPr>
          <w:rFonts w:ascii="Times New Roman" w:hAnsi="Times New Roman" w:cs="Times New Roman"/>
          <w:color w:val="1C1C1C"/>
          <w:szCs w:val="24"/>
          <w:lang w:val="pt-BR"/>
        </w:rPr>
        <w:t>,</w:t>
      </w:r>
      <w:r w:rsidR="00676DED" w:rsidRPr="00676DED">
        <w:rPr>
          <w:rFonts w:ascii="Times New Roman" w:hAnsi="Times New Roman" w:cs="Times New Roman"/>
          <w:color w:val="1C1C1C"/>
          <w:szCs w:val="24"/>
          <w:lang w:val="pt-BR"/>
        </w:rPr>
        <w:t xml:space="preserve"> M.H.P,A intervenção psicol</w:t>
      </w:r>
      <w:r w:rsidR="00676DED">
        <w:rPr>
          <w:rFonts w:ascii="Times New Roman" w:hAnsi="Times New Roman" w:cs="Times New Roman"/>
          <w:color w:val="1C1C1C"/>
          <w:szCs w:val="24"/>
          <w:lang w:val="pt-BR"/>
        </w:rPr>
        <w:t>ó</w:t>
      </w:r>
      <w:r w:rsidR="00676DED" w:rsidRPr="00676DED">
        <w:rPr>
          <w:rFonts w:ascii="Times New Roman" w:hAnsi="Times New Roman" w:cs="Times New Roman"/>
          <w:color w:val="1C1C1C"/>
          <w:szCs w:val="24"/>
          <w:lang w:val="pt-BR"/>
        </w:rPr>
        <w:t>gica em emerg</w:t>
      </w:r>
      <w:r w:rsidR="00676DED">
        <w:rPr>
          <w:rFonts w:ascii="Times New Roman" w:hAnsi="Times New Roman" w:cs="Times New Roman"/>
          <w:color w:val="1C1C1C"/>
          <w:szCs w:val="24"/>
          <w:lang w:val="pt-BR"/>
        </w:rPr>
        <w:t>ências</w:t>
      </w:r>
      <w:r w:rsidR="00C102C7" w:rsidRPr="00676DED"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proofErr w:type="spellStart"/>
      <w:r w:rsidR="00676DED">
        <w:rPr>
          <w:rFonts w:ascii="Times New Roman" w:hAnsi="Times New Roman" w:cs="Times New Roman"/>
          <w:color w:val="1C1C1C"/>
          <w:szCs w:val="24"/>
          <w:lang w:val="pt-BR"/>
        </w:rPr>
        <w:t>Sumus</w:t>
      </w:r>
      <w:proofErr w:type="spellEnd"/>
      <w:r w:rsidR="00676DED">
        <w:rPr>
          <w:rFonts w:ascii="Times New Roman" w:hAnsi="Times New Roman" w:cs="Times New Roman"/>
          <w:color w:val="1C1C1C"/>
          <w:szCs w:val="24"/>
          <w:lang w:val="pt-BR"/>
        </w:rPr>
        <w:t xml:space="preserve"> editorial</w:t>
      </w:r>
      <w:r w:rsidR="00C102C7" w:rsidRPr="00676DED"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r w:rsidR="00676DED">
        <w:rPr>
          <w:rFonts w:ascii="Times New Roman" w:hAnsi="Times New Roman" w:cs="Times New Roman"/>
          <w:color w:val="1C1C1C"/>
          <w:szCs w:val="24"/>
          <w:lang w:val="pt-BR"/>
        </w:rPr>
        <w:t>São Paulo</w:t>
      </w:r>
      <w:r w:rsidR="00C102C7" w:rsidRPr="00676DED">
        <w:rPr>
          <w:rFonts w:ascii="Times New Roman" w:hAnsi="Times New Roman" w:cs="Times New Roman"/>
          <w:color w:val="1C1C1C"/>
          <w:szCs w:val="24"/>
          <w:lang w:val="pt-BR"/>
        </w:rPr>
        <w:t xml:space="preserve"> 2015</w:t>
      </w:r>
      <w:r>
        <w:rPr>
          <w:rFonts w:ascii="Times New Roman" w:hAnsi="Times New Roman" w:cs="Times New Roman"/>
          <w:color w:val="1C1C1C"/>
          <w:szCs w:val="24"/>
          <w:lang w:val="pt-BR"/>
        </w:rPr>
        <w:t>.</w:t>
      </w:r>
    </w:p>
    <w:p w:rsidR="00C102C7" w:rsidRPr="00676DED" w:rsidRDefault="00C102C7" w:rsidP="00226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  <w:lang w:val="pt-BR"/>
        </w:rPr>
      </w:pPr>
    </w:p>
    <w:p w:rsidR="00711E18" w:rsidRPr="00226C8B" w:rsidRDefault="00711E18" w:rsidP="00711E18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 w:rsidRPr="00226C8B">
        <w:rPr>
          <w:rFonts w:ascii="Times New Roman" w:hAnsi="Times New Roman" w:cs="Times New Roman"/>
          <w:color w:val="1C1C1C"/>
          <w:szCs w:val="24"/>
          <w:lang w:val="pt-BR"/>
        </w:rPr>
        <w:t>[</w:t>
      </w:r>
      <w:r w:rsidR="00676DED" w:rsidRPr="00226C8B">
        <w:rPr>
          <w:rFonts w:ascii="Times New Roman" w:hAnsi="Times New Roman" w:cs="Times New Roman"/>
          <w:color w:val="1C1C1C"/>
          <w:szCs w:val="24"/>
          <w:lang w:val="pt-BR"/>
        </w:rPr>
        <w:t>3</w:t>
      </w:r>
      <w:r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] </w:t>
      </w:r>
      <w:r w:rsidR="00676DED"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RENEDO, M.G.; BELTRAN, </w:t>
      </w:r>
      <w:proofErr w:type="spellStart"/>
      <w:r w:rsidR="00676DED" w:rsidRPr="00226C8B">
        <w:rPr>
          <w:rFonts w:ascii="Times New Roman" w:hAnsi="Times New Roman" w:cs="Times New Roman"/>
          <w:color w:val="1C1C1C"/>
          <w:szCs w:val="24"/>
          <w:lang w:val="pt-BR"/>
        </w:rPr>
        <w:t>J.M.G.</w:t>
      </w:r>
      <w:proofErr w:type="spellEnd"/>
      <w:r w:rsidR="00676DED" w:rsidRPr="00226C8B">
        <w:rPr>
          <w:rFonts w:ascii="Times New Roman" w:hAnsi="Times New Roman" w:cs="Times New Roman"/>
          <w:color w:val="1C1C1C"/>
          <w:szCs w:val="24"/>
          <w:lang w:val="pt-BR"/>
        </w:rPr>
        <w:t>; VALERO, M</w:t>
      </w:r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proofErr w:type="spellStart"/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>Psycología</w:t>
      </w:r>
      <w:proofErr w:type="spellEnd"/>
      <w:r w:rsidR="00226C8B"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 y Desastres: as</w:t>
      </w:r>
      <w:r w:rsidR="00226C8B">
        <w:rPr>
          <w:rFonts w:ascii="Times New Roman" w:hAnsi="Times New Roman" w:cs="Times New Roman"/>
          <w:color w:val="1C1C1C"/>
          <w:szCs w:val="24"/>
          <w:lang w:val="pt-BR"/>
        </w:rPr>
        <w:t xml:space="preserve">pectos </w:t>
      </w:r>
      <w:proofErr w:type="spellStart"/>
      <w:r w:rsidR="00226C8B">
        <w:rPr>
          <w:rFonts w:ascii="Times New Roman" w:hAnsi="Times New Roman" w:cs="Times New Roman"/>
          <w:color w:val="1C1C1C"/>
          <w:szCs w:val="24"/>
          <w:lang w:val="pt-BR"/>
        </w:rPr>
        <w:t>psicosociales</w:t>
      </w:r>
      <w:proofErr w:type="spellEnd"/>
      <w:r w:rsidR="00226C8B">
        <w:rPr>
          <w:rFonts w:ascii="Times New Roman" w:hAnsi="Times New Roman" w:cs="Times New Roman"/>
          <w:color w:val="1C1C1C"/>
          <w:szCs w:val="24"/>
          <w:lang w:val="pt-BR"/>
        </w:rPr>
        <w:t xml:space="preserve">. </w:t>
      </w:r>
      <w:proofErr w:type="spellStart"/>
      <w:r w:rsidR="00226C8B">
        <w:rPr>
          <w:rFonts w:ascii="Times New Roman" w:hAnsi="Times New Roman" w:cs="Times New Roman"/>
          <w:color w:val="1C1C1C"/>
          <w:szCs w:val="24"/>
          <w:lang w:val="pt-BR"/>
        </w:rPr>
        <w:t>Castelló</w:t>
      </w:r>
      <w:proofErr w:type="spellEnd"/>
      <w:r w:rsidR="00226C8B">
        <w:rPr>
          <w:rFonts w:ascii="Times New Roman" w:hAnsi="Times New Roman" w:cs="Times New Roman"/>
          <w:color w:val="1C1C1C"/>
          <w:szCs w:val="24"/>
          <w:lang w:val="pt-BR"/>
        </w:rPr>
        <w:t xml:space="preserve"> de La Plana: </w:t>
      </w:r>
      <w:proofErr w:type="spellStart"/>
      <w:r w:rsidR="00226C8B">
        <w:rPr>
          <w:rFonts w:ascii="Times New Roman" w:hAnsi="Times New Roman" w:cs="Times New Roman"/>
          <w:color w:val="1C1C1C"/>
          <w:szCs w:val="24"/>
          <w:lang w:val="pt-BR"/>
        </w:rPr>
        <w:t>Publicacion</w:t>
      </w:r>
      <w:proofErr w:type="spellEnd"/>
      <w:r w:rsidR="00226C8B">
        <w:rPr>
          <w:rFonts w:ascii="Times New Roman" w:hAnsi="Times New Roman" w:cs="Times New Roman"/>
          <w:color w:val="1C1C1C"/>
          <w:szCs w:val="24"/>
          <w:lang w:val="pt-BR"/>
        </w:rPr>
        <w:t xml:space="preserve"> de </w:t>
      </w:r>
      <w:proofErr w:type="spellStart"/>
      <w:r w:rsidR="00226C8B">
        <w:rPr>
          <w:rFonts w:ascii="Times New Roman" w:hAnsi="Times New Roman" w:cs="Times New Roman"/>
          <w:color w:val="1C1C1C"/>
          <w:szCs w:val="24"/>
          <w:lang w:val="pt-BR"/>
        </w:rPr>
        <w:t>laUniversitatJaume</w:t>
      </w:r>
      <w:proofErr w:type="spellEnd"/>
      <w:r w:rsidR="00226C8B">
        <w:rPr>
          <w:rFonts w:ascii="Times New Roman" w:hAnsi="Times New Roman" w:cs="Times New Roman"/>
          <w:color w:val="1C1C1C"/>
          <w:szCs w:val="24"/>
          <w:lang w:val="pt-BR"/>
        </w:rPr>
        <w:t xml:space="preserve"> I</w:t>
      </w:r>
      <w:r w:rsidRPr="00226C8B">
        <w:rPr>
          <w:rFonts w:ascii="Times New Roman" w:hAnsi="Times New Roman" w:cs="Times New Roman"/>
          <w:color w:val="1C1C1C"/>
          <w:szCs w:val="24"/>
          <w:lang w:val="pt-BR"/>
        </w:rPr>
        <w:t xml:space="preserve">, </w:t>
      </w:r>
      <w:r w:rsidR="00226C8B">
        <w:rPr>
          <w:rFonts w:ascii="Times New Roman" w:hAnsi="Times New Roman" w:cs="Times New Roman"/>
          <w:color w:val="1C1C1C"/>
          <w:szCs w:val="24"/>
          <w:lang w:val="pt-BR"/>
        </w:rPr>
        <w:t>2007</w:t>
      </w:r>
    </w:p>
    <w:p w:rsidR="00711E18" w:rsidRDefault="00711E18" w:rsidP="00D42FC0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szCs w:val="24"/>
          <w:lang w:val="pt-BR"/>
        </w:rPr>
      </w:pPr>
    </w:p>
    <w:p w:rsidR="00226C8B" w:rsidRPr="00676DED" w:rsidRDefault="00226C8B" w:rsidP="00226C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C1C1C"/>
          <w:szCs w:val="24"/>
          <w:lang w:val="pt-BR"/>
        </w:rPr>
      </w:pPr>
      <w:r>
        <w:rPr>
          <w:rFonts w:ascii="Times New Roman" w:hAnsi="Times New Roman" w:cs="Times New Roman"/>
          <w:color w:val="1C1C1C"/>
          <w:szCs w:val="24"/>
          <w:lang w:val="pt-BR"/>
        </w:rPr>
        <w:t>[4] SECRETARIA NACIONAL DE DEFESA CIVIL, 2007.</w:t>
      </w:r>
    </w:p>
    <w:p w:rsidR="00226C8B" w:rsidRPr="00226C8B" w:rsidRDefault="00226C8B" w:rsidP="00D42FC0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szCs w:val="24"/>
          <w:lang w:val="pt-BR"/>
        </w:rPr>
      </w:pPr>
    </w:p>
    <w:sectPr w:rsidR="00226C8B" w:rsidRPr="00226C8B" w:rsidSect="00310ECA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480" w:rsidRDefault="00860480" w:rsidP="00BB52FE">
      <w:pPr>
        <w:spacing w:after="0" w:line="240" w:lineRule="auto"/>
      </w:pPr>
      <w:r>
        <w:separator/>
      </w:r>
    </w:p>
  </w:endnote>
  <w:endnote w:type="continuationSeparator" w:id="1">
    <w:p w:rsidR="00860480" w:rsidRDefault="00860480" w:rsidP="00BB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4569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243B" w:rsidRPr="00745CED" w:rsidRDefault="0083243B" w:rsidP="0083243B">
        <w:pPr>
          <w:pStyle w:val="Rodap"/>
          <w:rPr>
            <w:lang w:val="pt-BR"/>
          </w:rPr>
        </w:pPr>
      </w:p>
      <w:p w:rsidR="00024909" w:rsidRPr="00745CED" w:rsidRDefault="00745CED" w:rsidP="00745CED">
        <w:pPr>
          <w:pStyle w:val="Rodap"/>
          <w:rPr>
            <w:sz w:val="16"/>
            <w:lang w:val="pt-BR"/>
          </w:rPr>
        </w:pPr>
        <w:r w:rsidRPr="00745CED">
          <w:rPr>
            <w:lang w:val="pt-BR"/>
          </w:rPr>
          <w:tab/>
        </w:r>
        <w:r w:rsidR="00310ECA">
          <w:fldChar w:fldCharType="begin"/>
        </w:r>
        <w:r w:rsidR="00024909" w:rsidRPr="00745CED">
          <w:rPr>
            <w:lang w:val="pt-BR"/>
          </w:rPr>
          <w:instrText xml:space="preserve"> PAGE   \* MERGEFORMAT </w:instrText>
        </w:r>
        <w:r w:rsidR="00310ECA">
          <w:fldChar w:fldCharType="separate"/>
        </w:r>
        <w:r w:rsidR="00F67B66">
          <w:rPr>
            <w:noProof/>
            <w:lang w:val="pt-BR"/>
          </w:rPr>
          <w:t>1</w:t>
        </w:r>
        <w:r w:rsidR="00310ECA">
          <w:rPr>
            <w:noProof/>
          </w:rPr>
          <w:fldChar w:fldCharType="end"/>
        </w:r>
      </w:p>
    </w:sdtContent>
  </w:sdt>
  <w:p w:rsidR="00024909" w:rsidRPr="00745CED" w:rsidRDefault="00024909">
    <w:pPr>
      <w:pStyle w:val="Rodap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480" w:rsidRDefault="00860480" w:rsidP="00BB52FE">
      <w:pPr>
        <w:spacing w:after="0" w:line="240" w:lineRule="auto"/>
      </w:pPr>
      <w:r>
        <w:separator/>
      </w:r>
    </w:p>
  </w:footnote>
  <w:footnote w:type="continuationSeparator" w:id="1">
    <w:p w:rsidR="00860480" w:rsidRDefault="00860480" w:rsidP="00BB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E5C" w:rsidRDefault="00C06685">
    <w:pPr>
      <w:pStyle w:val="Cabealho"/>
    </w:pPr>
    <w:r>
      <w:rPr>
        <w:rFonts w:ascii="Times New Roman" w:hAnsi="Times New Roman" w:cs="Times New Roman"/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4725670</wp:posOffset>
          </wp:positionH>
          <wp:positionV relativeFrom="paragraph">
            <wp:posOffset>-183515</wp:posOffset>
          </wp:positionV>
          <wp:extent cx="1203960" cy="466725"/>
          <wp:effectExtent l="0" t="0" r="0" b="9525"/>
          <wp:wrapThrough wrapText="bothSides">
            <wp:wrapPolygon edited="0">
              <wp:start x="684" y="0"/>
              <wp:lineTo x="0" y="2645"/>
              <wp:lineTo x="0" y="21159"/>
              <wp:lineTo x="21190" y="21159"/>
              <wp:lineTo x="21190" y="882"/>
              <wp:lineTo x="3418" y="0"/>
              <wp:lineTo x="684" y="0"/>
            </wp:wrapPolygon>
          </wp:wrapThrough>
          <wp:docPr id="6" name="Imagem 6" descr="C:\Users\PC Office2\Desktop\logo-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 Office2\Desktop\logo-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2E2"/>
    <w:multiLevelType w:val="hybridMultilevel"/>
    <w:tmpl w:val="20642348"/>
    <w:lvl w:ilvl="0" w:tplc="6C9655C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10686"/>
    <w:multiLevelType w:val="hybridMultilevel"/>
    <w:tmpl w:val="D84EB3FC"/>
    <w:lvl w:ilvl="0" w:tplc="46465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A6EBCC">
      <w:numFmt w:val="bullet"/>
      <w:lvlText w:val="•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47105"/>
    <w:multiLevelType w:val="hybridMultilevel"/>
    <w:tmpl w:val="58703B42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537757"/>
    <w:multiLevelType w:val="hybridMultilevel"/>
    <w:tmpl w:val="A7CE33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2C4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A46DF"/>
    <w:multiLevelType w:val="hybridMultilevel"/>
    <w:tmpl w:val="5B100F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46BA1"/>
    <w:multiLevelType w:val="hybridMultilevel"/>
    <w:tmpl w:val="DEB44C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9701F"/>
    <w:multiLevelType w:val="hybridMultilevel"/>
    <w:tmpl w:val="3A8EE0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110FB"/>
    <w:multiLevelType w:val="hybridMultilevel"/>
    <w:tmpl w:val="919EF370"/>
    <w:lvl w:ilvl="0" w:tplc="7C822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C021F9"/>
    <w:multiLevelType w:val="hybridMultilevel"/>
    <w:tmpl w:val="3C2A8904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C306142"/>
    <w:multiLevelType w:val="hybridMultilevel"/>
    <w:tmpl w:val="F5FA06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74BAF"/>
    <w:multiLevelType w:val="multilevel"/>
    <w:tmpl w:val="6052B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EDD74DF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9"/>
  </w:num>
  <w:num w:numId="5">
    <w:abstractNumId w:val="12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11E0"/>
    <w:rsid w:val="00024909"/>
    <w:rsid w:val="000327DC"/>
    <w:rsid w:val="00044ADA"/>
    <w:rsid w:val="00073457"/>
    <w:rsid w:val="00080665"/>
    <w:rsid w:val="000A7251"/>
    <w:rsid w:val="000E5CBB"/>
    <w:rsid w:val="000F28BE"/>
    <w:rsid w:val="001044A5"/>
    <w:rsid w:val="00104B1D"/>
    <w:rsid w:val="001403DA"/>
    <w:rsid w:val="001427A5"/>
    <w:rsid w:val="0016479B"/>
    <w:rsid w:val="00170E2A"/>
    <w:rsid w:val="00173B06"/>
    <w:rsid w:val="001B74BD"/>
    <w:rsid w:val="001D08CA"/>
    <w:rsid w:val="001D0DE2"/>
    <w:rsid w:val="001E414E"/>
    <w:rsid w:val="001F51AD"/>
    <w:rsid w:val="00204F0B"/>
    <w:rsid w:val="00204F13"/>
    <w:rsid w:val="00226C8B"/>
    <w:rsid w:val="0026458C"/>
    <w:rsid w:val="00265D65"/>
    <w:rsid w:val="00271A86"/>
    <w:rsid w:val="00290742"/>
    <w:rsid w:val="002A1AE3"/>
    <w:rsid w:val="002A4355"/>
    <w:rsid w:val="002C2B3F"/>
    <w:rsid w:val="002C3A9E"/>
    <w:rsid w:val="002C68C0"/>
    <w:rsid w:val="00307776"/>
    <w:rsid w:val="00310ECA"/>
    <w:rsid w:val="0033285E"/>
    <w:rsid w:val="00336903"/>
    <w:rsid w:val="00355300"/>
    <w:rsid w:val="0037477C"/>
    <w:rsid w:val="0039740A"/>
    <w:rsid w:val="00397432"/>
    <w:rsid w:val="003C1003"/>
    <w:rsid w:val="003E1F15"/>
    <w:rsid w:val="004162A1"/>
    <w:rsid w:val="00426A11"/>
    <w:rsid w:val="00460B1C"/>
    <w:rsid w:val="00460E5C"/>
    <w:rsid w:val="004649E7"/>
    <w:rsid w:val="00472303"/>
    <w:rsid w:val="004A7DF0"/>
    <w:rsid w:val="004B6CE3"/>
    <w:rsid w:val="004F7915"/>
    <w:rsid w:val="0050130B"/>
    <w:rsid w:val="00501C39"/>
    <w:rsid w:val="00511F4F"/>
    <w:rsid w:val="00523B01"/>
    <w:rsid w:val="0053629A"/>
    <w:rsid w:val="00537364"/>
    <w:rsid w:val="00541FAF"/>
    <w:rsid w:val="00574D0D"/>
    <w:rsid w:val="00583E1C"/>
    <w:rsid w:val="00590F07"/>
    <w:rsid w:val="005A79D6"/>
    <w:rsid w:val="005B351F"/>
    <w:rsid w:val="005B432C"/>
    <w:rsid w:val="005F1C0D"/>
    <w:rsid w:val="005F2E29"/>
    <w:rsid w:val="005F41DF"/>
    <w:rsid w:val="006311E0"/>
    <w:rsid w:val="00665485"/>
    <w:rsid w:val="00676DED"/>
    <w:rsid w:val="00687B87"/>
    <w:rsid w:val="006A551E"/>
    <w:rsid w:val="006C1122"/>
    <w:rsid w:val="006C2639"/>
    <w:rsid w:val="006D245C"/>
    <w:rsid w:val="006E263E"/>
    <w:rsid w:val="006E54DE"/>
    <w:rsid w:val="00710644"/>
    <w:rsid w:val="00711E18"/>
    <w:rsid w:val="00713676"/>
    <w:rsid w:val="00726A11"/>
    <w:rsid w:val="00726B2F"/>
    <w:rsid w:val="00745CED"/>
    <w:rsid w:val="00772DAD"/>
    <w:rsid w:val="00772DFC"/>
    <w:rsid w:val="00784919"/>
    <w:rsid w:val="007A7B73"/>
    <w:rsid w:val="007C410A"/>
    <w:rsid w:val="007C56DD"/>
    <w:rsid w:val="007D42F3"/>
    <w:rsid w:val="007D6EBF"/>
    <w:rsid w:val="0083243B"/>
    <w:rsid w:val="00856A7D"/>
    <w:rsid w:val="00856B3D"/>
    <w:rsid w:val="00860480"/>
    <w:rsid w:val="008A2C61"/>
    <w:rsid w:val="008D42D4"/>
    <w:rsid w:val="008F5718"/>
    <w:rsid w:val="009248DF"/>
    <w:rsid w:val="0096785D"/>
    <w:rsid w:val="00977F44"/>
    <w:rsid w:val="009B51F6"/>
    <w:rsid w:val="009F0BF2"/>
    <w:rsid w:val="00A10018"/>
    <w:rsid w:val="00A5592F"/>
    <w:rsid w:val="00A743C4"/>
    <w:rsid w:val="00A934A0"/>
    <w:rsid w:val="00AC4279"/>
    <w:rsid w:val="00AC4989"/>
    <w:rsid w:val="00AC77EA"/>
    <w:rsid w:val="00AE5369"/>
    <w:rsid w:val="00AF130F"/>
    <w:rsid w:val="00B013BF"/>
    <w:rsid w:val="00B14736"/>
    <w:rsid w:val="00B14C6A"/>
    <w:rsid w:val="00B15494"/>
    <w:rsid w:val="00B16B93"/>
    <w:rsid w:val="00B234EC"/>
    <w:rsid w:val="00B235C8"/>
    <w:rsid w:val="00B23B18"/>
    <w:rsid w:val="00B377AF"/>
    <w:rsid w:val="00B67FEF"/>
    <w:rsid w:val="00B728AC"/>
    <w:rsid w:val="00B917D4"/>
    <w:rsid w:val="00BA4E7E"/>
    <w:rsid w:val="00BB188E"/>
    <w:rsid w:val="00BB52FE"/>
    <w:rsid w:val="00BE3A6C"/>
    <w:rsid w:val="00BF3396"/>
    <w:rsid w:val="00C06685"/>
    <w:rsid w:val="00C102C7"/>
    <w:rsid w:val="00C20157"/>
    <w:rsid w:val="00C259EF"/>
    <w:rsid w:val="00C37054"/>
    <w:rsid w:val="00C42997"/>
    <w:rsid w:val="00C61F09"/>
    <w:rsid w:val="00C75810"/>
    <w:rsid w:val="00C80D55"/>
    <w:rsid w:val="00C86CC4"/>
    <w:rsid w:val="00CA44D9"/>
    <w:rsid w:val="00CA5DA8"/>
    <w:rsid w:val="00CB2C06"/>
    <w:rsid w:val="00CE09E1"/>
    <w:rsid w:val="00CE6178"/>
    <w:rsid w:val="00CE6B43"/>
    <w:rsid w:val="00D00D94"/>
    <w:rsid w:val="00D162E0"/>
    <w:rsid w:val="00D35C89"/>
    <w:rsid w:val="00D42FC0"/>
    <w:rsid w:val="00D6220A"/>
    <w:rsid w:val="00D65CBD"/>
    <w:rsid w:val="00D7330E"/>
    <w:rsid w:val="00D77725"/>
    <w:rsid w:val="00D80A72"/>
    <w:rsid w:val="00D839C8"/>
    <w:rsid w:val="00E01E00"/>
    <w:rsid w:val="00EB1B8E"/>
    <w:rsid w:val="00ED724E"/>
    <w:rsid w:val="00F251D4"/>
    <w:rsid w:val="00F317FA"/>
    <w:rsid w:val="00F32BA2"/>
    <w:rsid w:val="00F46BB1"/>
    <w:rsid w:val="00F470F9"/>
    <w:rsid w:val="00F56472"/>
    <w:rsid w:val="00F67B66"/>
    <w:rsid w:val="00F735E9"/>
    <w:rsid w:val="00F87D33"/>
    <w:rsid w:val="00FA4939"/>
    <w:rsid w:val="00FA7D27"/>
    <w:rsid w:val="00FB3F24"/>
    <w:rsid w:val="00FD00BD"/>
    <w:rsid w:val="00FD53FD"/>
    <w:rsid w:val="00FE1891"/>
    <w:rsid w:val="00FF3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D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A1AE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52FE"/>
    <w:rPr>
      <w:lang w:val="en-GB"/>
    </w:rPr>
  </w:style>
  <w:style w:type="paragraph" w:styleId="Rodap">
    <w:name w:val="footer"/>
    <w:basedOn w:val="Normal"/>
    <w:link w:val="Rodap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52FE"/>
    <w:rPr>
      <w:lang w:val="en-GB"/>
    </w:rPr>
  </w:style>
  <w:style w:type="paragraph" w:customStyle="1" w:styleId="Default">
    <w:name w:val="Default"/>
    <w:rsid w:val="00204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4D0D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Fontepargpadro"/>
    <w:rsid w:val="00226C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1B535-32EC-4427-9CCC-F2E38024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1532</Words>
  <Characters>8275</Characters>
  <Application>Microsoft Office Word</Application>
  <DocSecurity>4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Petrobras</Company>
  <LinksUpToDate>false</LinksUpToDate>
  <CharactersWithSpaces>9788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ABRISCO 2019</dc:creator>
  <cp:lastModifiedBy>LuizC</cp:lastModifiedBy>
  <cp:revision>2</cp:revision>
  <cp:lastPrinted>2017-11-20T03:04:00Z</cp:lastPrinted>
  <dcterms:created xsi:type="dcterms:W3CDTF">2019-12-23T22:29:00Z</dcterms:created>
  <dcterms:modified xsi:type="dcterms:W3CDTF">2019-12-23T22:29:00Z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61996e-cafd-4c9a-8a94-2dc1b82131ae_Enabled">
    <vt:lpwstr>True</vt:lpwstr>
  </property>
  <property fmtid="{D5CDD505-2E9C-101B-9397-08002B2CF9AE}" pid="3" name="MSIP_Label_8e61996e-cafd-4c9a-8a94-2dc1b82131ae_SiteId">
    <vt:lpwstr>5b6f6241-9a57-4be4-8e50-1dfa72e79a57</vt:lpwstr>
  </property>
  <property fmtid="{D5CDD505-2E9C-101B-9397-08002B2CF9AE}" pid="4" name="MSIP_Label_8e61996e-cafd-4c9a-8a94-2dc1b82131ae_Owner">
    <vt:lpwstr>renatomendes@petrobras.com.br</vt:lpwstr>
  </property>
  <property fmtid="{D5CDD505-2E9C-101B-9397-08002B2CF9AE}" pid="5" name="MSIP_Label_8e61996e-cafd-4c9a-8a94-2dc1b82131ae_SetDate">
    <vt:lpwstr>2019-09-23T18:10:39.4662329Z</vt:lpwstr>
  </property>
  <property fmtid="{D5CDD505-2E9C-101B-9397-08002B2CF9AE}" pid="6" name="MSIP_Label_8e61996e-cafd-4c9a-8a94-2dc1b82131ae_Name">
    <vt:lpwstr>NP-1</vt:lpwstr>
  </property>
  <property fmtid="{D5CDD505-2E9C-101B-9397-08002B2CF9AE}" pid="7" name="MSIP_Label_8e61996e-cafd-4c9a-8a94-2dc1b82131ae_Application">
    <vt:lpwstr>Microsoft Azure Information Protection</vt:lpwstr>
  </property>
  <property fmtid="{D5CDD505-2E9C-101B-9397-08002B2CF9AE}" pid="8" name="MSIP_Label_8e61996e-cafd-4c9a-8a94-2dc1b82131ae_ActionId">
    <vt:lpwstr>44164cd0-7eb4-4119-96a0-b012416556ff</vt:lpwstr>
  </property>
  <property fmtid="{D5CDD505-2E9C-101B-9397-08002B2CF9AE}" pid="9" name="MSIP_Label_8e61996e-cafd-4c9a-8a94-2dc1b82131ae_Extended_MSFT_Method">
    <vt:lpwstr>Automatic</vt:lpwstr>
  </property>
  <property fmtid="{D5CDD505-2E9C-101B-9397-08002B2CF9AE}" pid="10" name="Sensitivity">
    <vt:lpwstr>NP-1</vt:lpwstr>
  </property>
</Properties>
</file>